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 雅丹 嘉峪关5日游行程单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-XB1599529882G2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br/>
                * 春风不度玉门关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兰州—敦煌，开启愉快的丝路之旅
                <w:br/>
              </w:t>
            </w:r>
          </w:p>
          <w:p>
            <w:pPr>
              <w:pStyle w:val="indent"/>
            </w:pPr>
            <w:r>
              <w:rPr>
                <w:rFonts w:ascii="微软雅黑" w:hAnsi="微软雅黑" w:eastAsia="微软雅黑" w:cs="微软雅黑"/>
                <w:color w:val="000000"/>
                <w:sz w:val="20"/>
                <w:szCs w:val="20"/>
              </w:rPr>
              <w:t xml:space="preserve">
                兰州晚乘火车前往敦煌，沿途欣赏祖国大好河山
                <w:br/>
                交通：火车
                <w:br/>
                购物点：无
                <w:br/>
                自费项：无
                <w:br/>
                到达城市：敦煌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敦煌早接火车（火车站离市区11公里，行车约20分钟）或市区指定地点集合，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午餐后乘车参观世界文化遗产【敦煌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晚上自行逛沙洲夜市，品尝美味的当地特色小吃。
                <w:br/>
                温馨提示：提前一天旅行社工作人员会打电话或发短信联系具体的接站等情况，请保持
                <w:br/>
                交通：空调旅游车
                <w:br/>
                景点：莫高窟、鸣沙山月牙泉
                <w:br/>
                购物点：无
                <w:br/>
                自费项：推荐大型歌舞表演
                <w:br/>
                到达城市：敦煌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敦煌市区—玉门关—阳关
                <w:br/>
              </w:t>
            </w:r>
          </w:p>
          <w:p>
            <w:pPr>
              <w:pStyle w:val="indent"/>
            </w:pPr>
            <w:r>
              <w:rPr>
                <w:rFonts w:ascii="微软雅黑" w:hAnsi="微软雅黑" w:eastAsia="微软雅黑" w:cs="微软雅黑"/>
                <w:color w:val="000000"/>
                <w:sz w:val="20"/>
                <w:szCs w:val="20"/>
              </w:rPr>
              <w:t xml:space="preserve">
                早餐后乘车40分钟左右抵达敦煌古城（门票自费）参观约1小时，现在的古城不仅成为敦煌新的旅游景点而且成为中国西部新兴的影视拍摄基地。它是1987年中日为拍摄大型历史故事片《敦煌》而建的电影布景城，这里曾拍摄过《新龙门客栈 》《封神榜 》《大敦煌》等20多部影视剧，前往玉门关(不含景区游览车，距市区103公里，行车约1.5小时游览时间30分钟)，它是丝绸之路通往西域北道的咽喉要隘,俗名“小方盘城”，途经敦煌影视城，远观隐形睡佛，党河大垻；参观玉门关关城约20分钟，后乘车约10分钟到达汉长城，敦煌汉长城的结构并无砖石，因地制宜，就地取材建造，随着两千多年岁月的流逝和风雨流沙的破坏，玉门关一带的长城保存较好，为我国目前汉代长城保留最完整的－段。后乘车85公里（行车约1.5小时）赴雅丹魔鬼城(含景区旅游车）（游览1.5小时左右），“雅丹”是维吾尔语，原意为具有陡壁的土丘,是干燥地区的一种风蚀地貌，2002年被国土资源部命名为“敦煌雅丹国家地质公园”。随着影视剧《英雄》，《天脉传奇》，女子十二乐坊七匹狼广告在这里的相继拍摄，敦煌雅丹声名大振，成为海内外游客猎奇探险的向往之地。晚返回敦煌市区入住酒店。
                <w:br/>
                交通：空调旅游车
                <w:br/>
                景点：玉门关，阳关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敦煌—嘉峪关—关城景区
                <w:br/>
              </w:t>
            </w:r>
          </w:p>
          <w:p>
            <w:pPr>
              <w:pStyle w:val="indent"/>
            </w:pPr>
            <w:r>
              <w:rPr>
                <w:rFonts w:ascii="微软雅黑" w:hAnsi="微软雅黑" w:eastAsia="微软雅黑" w:cs="微软雅黑"/>
                <w:color w:val="000000"/>
                <w:sz w:val="20"/>
                <w:szCs w:val="20"/>
              </w:rPr>
              <w:t xml:space="preserve">
                早餐后乘汽车/火车赴嘉峪关（385公里，行车约5小时）途观浩瀚的戈壁风光，海市蜃楼，瓜洲风力发电厂，布隆基雅丹地貌，桥湾古城，祁连山风光，都尽收眼底，到达后参观万里长城西起点的关口，史称“河西咽喉”的天下第一雄关【嘉峪关关城】（参观约2.5小时）关城建于公元1372年，关城呈正方形，由内城、外城、翁城、罗城、城壕组成三重城，面积33500平方米，布局严谨、技艺精湛、固若金汤，是目前保存最完整的关隘。后返回市区或送火车结束愉快的旅程！
                <w:br/>
                交通：空调旅游车
                <w:br/>
                景点：嘉峪关关城
                <w:br/>
                自费项：推荐天下第一墩或悬臂长城
                <w:br/>
                到达城市：嘉峪关市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2025-12-15T19:19:07+08:00</dcterms:created>
  <dcterms:modified xsi:type="dcterms:W3CDTF">2025-12-15T19:19:07+08:00</dcterms:modified>
</cp:coreProperties>
</file>

<file path=docProps/custom.xml><?xml version="1.0" encoding="utf-8"?>
<Properties xmlns="http://schemas.openxmlformats.org/officeDocument/2006/custom-properties" xmlns:vt="http://schemas.openxmlformats.org/officeDocument/2006/docPropsVTypes"/>
</file>