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大美青海：青海湖 茶卡盐湖  纯玩2日游2025行程单</w:t>
      </w:r>
    </w:p>
    <w:p>
      <w:pPr>
        <w:jc w:val="center"/>
        <w:spacing w:after="100"/>
      </w:pPr>
      <w:r>
        <w:rPr>
          <w:rFonts w:ascii="微软雅黑" w:hAnsi="微软雅黑" w:eastAsia="微软雅黑" w:cs="微软雅黑"/>
          <w:sz w:val="20"/>
          <w:szCs w:val="20"/>
        </w:rPr>
        <w:t xml:space="preserve">青茶2日游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-QH1595139654ho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早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被《中国国家地理杂志》评为中国最美的湖泊，是镶嵌在青藏高原上的一颗璀璨明珠,六月底七月初是青海湖一年中最美的季节，碧水与长天一色，水鸟伴湖鱼起舞，雪山同飞云相融。在这里可以感受到纯粹的碧海蓝天，举手触天的新奇感觉，后赴酒店入住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江西沟/共和/青海湖周围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约160公里，约2.5H）赴【茶卡盐湖天空壹号景区】,茶卡盐湖是柴达木盆地四大盐湖中的一个重要的食盐产地，也是开发最早的一个，距今已有3000多年的开采史，也是目前全国唯一一个盐湖类的4A级景区，被《中国国家地理》评选出的必去的55个地方之一，也是摄影家们的天堂，茶卡盐湖与其它盐湖不同的是，是固液并存的卤水湖，镶嵌在雪山草地间而非戈壁沙漠上，盐湖水域宽广，银波粼粼。天空白云悠悠，远处苍山峥嵘，蓝天白云、雪山映入湖中，如诗如画。盐湖四周牧草如茵，羊群似珍珠洒落，漫步湖上，犹如进入梦幻的世界，后从茶卡盐湖乘车（约500公里，约5H）返回兰州，结束愉快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1.用车：正规旅游车；保证一人一正座，根据人数多少安排车辆（不含接机送    
                <w:br/>
                        机费用，散客市区指定地点集合）1-3人安排5座轿车或SUV，4-5人安排7座商务车，6-7人安排9座商务车，8-10人安排14座商务车，10-12人，安排17座车，13-15人安排19座车，16人以上安排38座车，（20人以下无行李舱）；
                <w:br/>
                2.住宿: 全程一晚当地商务型酒店；
                <w:br/>
                3.门票: 行程列景点首道门票；（不含景区小交通及景区其他娱乐项目）
                <w:br/>
                4.餐：赠送1早餐，酒店包含，不吃不退，正餐不含，敬请自理。
                <w:br/>
                5.导游: 普通话导游服务；（15人及以下，含15人，司机兼向导，由司机负责全程
                <w:br/>
                衔接及办理相关事宜）
                <w:br/>
                6.旅游保险：旅行社责任险
                <w:br/>
                7.儿童接待标准：1.2米以下儿童只含车费及导服；其余自理；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客人可根据自己需求自愿自费乘座景交（完全自愿）
                <w:br/>
                3.餐：全程不含正餐，敬请自理。
                <w:br/>
                4.小孩超高门票及床位费、早餐费用；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1.以上儿童费用（1.2以下）仅含车费、导服费，不含酒店住宿、酒店早餐以及任何门票；超高需补门票费用；
                <w:br/>
                2.我社有权利在不减少景点的情况下调整其游览顺序；
                <w:br/>
                3.游客在行程中因个人原因自动离团，只退门票折扣费用，其余费用不退；
                <w:br/>
                4.请提前2天报名确定参团人数，团费须在散客抵达旅游目的地前一天一次性付清；
                <w:br/>
                5.若产生单男单女，安排加床或客人现补房差；
                <w:br/>
                6.如遇人力不可抗拒因素(如天气变化、自然灾害、航班、火车延误取消、交通管制等)所造成的损失由客人自理；
                <w:br/>
                7.如遇持有军官证、离休证、学生证、老年证等相关证件，可现场办理门票优惠；客人景点未进，我社按门票折扣价退款；
                <w:br/>
                如在旅游过程中对我们的服务有异议,请在当地就地解决,返回后投诉不予受理。我社以“游客质量反馈表”为最终质量评价标准，请认真阅读填写，如虚假填写或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盐水后要用淡水清洗或用纸巾擦掉，时间稍长，会对皮肤造成一定的损伤；
                <w:br/>
                5.这里晴天时光线很强，而且还有湖面的反射，都需要防晒准备，而 且最好准备一副墨镜保护眼睛;
                <w:br/>
                6  行程中的游览时间仅为参考，旺季返回兰州途中很容易出现堵车现象，为避免误
                <w:br/>
                机或误火车，建议行程结束后第二天返程。(因时间造成 的误机或火车，我方不承担责任)
                <w:br/>
                第一站：6：30西北美博城
                <w:br/>
                第二站：6：50兰州中心（甘肃省博物馆对面）
                <w:br/>
                第三站：7：20西沙大桥
                <w:br/>
                发团前一天约18：00--21：00会电话或短信通知具体的集合地点、时间、车牌号，请保持所留电话畅通，谢谢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2025-04-20T12:00:57+08:00</dcterms:created>
  <dcterms:modified xsi:type="dcterms:W3CDTF">2025-04-20T12:00:57+08:00</dcterms:modified>
</cp:coreProperties>
</file>

<file path=docProps/custom.xml><?xml version="1.0" encoding="utf-8"?>
<Properties xmlns="http://schemas.openxmlformats.org/officeDocument/2006/custom-properties" xmlns:vt="http://schemas.openxmlformats.org/officeDocument/2006/docPropsVTypes"/>
</file>