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兰州、山丹花海、山丹大佛寺、山丹军马场、看万马奔腾现场2日游行程单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GN1593499628iF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兰州-山丹Z6205(07:46-12:37)
                <w:br/>
                山丹-兰州Z6208（17:25-22:54）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一价全含 火车往返</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兰州--山丹大佛寺-如意花海
                <w:br/>
              </w:t>
            </w:r>
          </w:p>
          <w:p>
            <w:pPr>
              <w:pStyle w:val="indent"/>
            </w:pPr>
            <w:r>
              <w:rPr>
                <w:rFonts w:ascii="微软雅黑" w:hAnsi="微软雅黑" w:eastAsia="微软雅黑" w:cs="微软雅黑"/>
                <w:color w:val="000000"/>
                <w:sz w:val="20"/>
                <w:szCs w:val="20"/>
              </w:rPr>
              <w:t xml:space="preserve">
                早上火车站铜奔马下统一集合，乘坐火车【Z6205  07：46-12：37】5h前往山丹，抵达山丹后乘车前往万亩花海，乘坐花海景区小火车，畅游在花海中欣赏无边的美景，在慢慢悠悠的小火车观赏下，抵达【山丹大佛寺，游览约1.5小时】位于甘肃省张掖市山丹县城西5公里处的瞭高山脚下，旧名"土佛寺"，始建于北魏(公元425年)，距今1500多年。寺内拥有世界上最大的室内泥塑坐佛。是国家4A级旅游景区。明英宗朱祁镇曾亲手为该寺题写匾额"土佛"，土佛寺由此得名。本寺在历史上屡遭战火，又屡次重建，特别是1971年，这座千年古刹几乎毁于"文革"浩劫。自1992年开始，时任主持释觉慧大师八方化缘，在香港宝莲禅寺著名佛教活动家圣一大师的支持及捐助下，共耗资1700多万元对山丹大佛寺进行重建，并于1998年正式开光。游览结束后在夕阳西下，继续欣赏“彩虹山丹”千亩花海在夕阳的映照下格外美丽，乘车前往酒店入住酒店休息。
                <w:br/>
                美食推荐：一定要品尝正宗的舌尖美味山丹炒拨拉
                <w:br/>
                交通：火车、旅游大巴
                <w:br/>
                购物点：无
                <w:br/>
                自费项：无
                <w:br/>
                到达城市：山丹县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山丹酒店双人标准间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山丹-山丹军马场（约50KM，行车约4小时）
                <w:br/>
              </w:t>
            </w:r>
          </w:p>
          <w:p>
            <w:pPr>
              <w:pStyle w:val="indent"/>
            </w:pPr>
            <w:r>
              <w:rPr>
                <w:rFonts w:ascii="微软雅黑" w:hAnsi="微软雅黑" w:eastAsia="微软雅黑" w:cs="微软雅黑"/>
                <w:color w:val="000000"/>
                <w:sz w:val="20"/>
                <w:szCs w:val="20"/>
              </w:rPr>
              <w:t xml:space="preserve">
                早餐后乘车前往【山丹军马场，游览约3小时】，军马场位于祁连山冷龙岭北麓的大马营草原，地跨甘青两省、毗邻三市（州）六县，总面积329 .54万亩。亚洲最大，世界第二大军马场，在原苏联顿河马场解体后，占据了世界第一的位置。途中欣赏雪山湖泊【鸾鸟湖，游览约30分钟】鸾鸟凤凰，日以远兮。鸾鸟湖，守在雪山下，伴着故城，伴着群马，如恰逢大风刮过，湖面荡漾，波澜壮阔。高原牧场鸾鸟湖畔，断壁残垣，看似平凡，却是经文物考古部门考证认定的西汉建于永昌古县地的鸾鸟故城遗址。游览结束后继续前往马场深处。军马场地势平坦，水草丰茂，是马匹繁衍、生长的理想场所。历史可追溯至公元前121年，由西汉骠骑将军霍去病始创。即祁连山区大马营草场，是目前世界上历史最悠久、亚洲规模最大、世界第二的大马场。山丹军马场地势平坦，水草丰茂，夏季绿草如茵，冬季一片金黄，是马匹繁衍、生长的理想场所。自西汉以来，这里以当地蒙古马为基础，又引进了各种西域良马，杂交培育出的山丹马驰名天下，这里遂成为历代皇家军马养殖基地，经久不衰。山丹马体形匀称，粗壮结实，雄健膘悍，耐粗饲，适应性良好，速度和持久力俱优，是驮、乘、挽兼用的良骥，目前共有一万多匹。 山丹军马场风光旖旎。游客到大马营后，继续东行50公里即到军马场，可骑马旅游、野营、参观赛马或马术表演，并游览自然风景名胜。这里也是理想的塞上影视场地。自《牧马人》、《蒙根花》、《文成公主》、《王昭君》等30多部影视片在此拍摄并播出后，山丹马和军马场也名声大振，成为重要的影视旅游胜地。此天我们特别安排观看震撼人心的【万马奔腾场面】，让我们零距离真实的感受震撼的万马奔腾。夕阳西下，触摸着千年前的尘土，遥望着祁连山，很自然的，便想要回望千年。游览结束后乘车返回山丹乘坐火车【Z6208 17：25-22：54 】5.5h返回兰州，壮美的西北大地两日就此结束，抵达温馨的家。
                <w:br/>
                友情提示：西部气候干燥，紫外线强，在参观游览军马场时，因景区没有遮阳物，注意防晒。
                <w:br/>
                交通：旅游大巴、火车
                <w:br/>
                购物点：无
                <w:br/>
                自费项：无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首道门票：山丹大佛寺、山丹花海、山丹军马场、鸾鸟湖等，我们会根据当地实际情况在保证游览时间，景点数量不变的情况下，对行程做相应调整，感谢您的配合与支持
                <w:br/>
                2、	住宿：
                <w:br/>
                山丹双人标准间
                <w:br/>
                3、	用餐：全程1早餐；早餐为酒店餐厅用餐，不用不退；正餐留充足时间自行品尝。 
                <w:br/>
                4、	交通：当地空调旅游大巴,行程用车保证一人一正座。
                <w:br/>
                5、导服：导游全程优秀导游服务，8人以上安排中文导游全程为您服务；8人以下（含8人）不提供导游服务，由司机负责全行
                <w:br/>
                程衔接及接待。
                <w:br/>
                6、儿童：身高0.8~1.5米儿童或者12岁以下，不占床不含早，儿童早餐需现付前台，儿童含汽车车位费、半价正餐、导服费。
                <w:br/>
                7、补充：1、因交通延阻、罢工、天气、飞机机器故障、航班取消或更改时间等不可抗力原因所引致的额外费用；2：酒店内洗衣、理发、电话、传真、收费电视、饮品、烟酒等个人消费；3、当地参加的自费以及以上"费用包含"中不包含的其它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市区往返集合地点的车费、全程餐费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参团人员需提供身份证复印件或扫描件 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风沙大，昼夜温差大，注意穿衣；青海境内5/6/9/10月请准备抓绒冲锋衣或棉衣、薄羽绒衣，甘肃境内秋季外套即可；青海境内7/8月份早晚温差大需准备秋季外套，甘肃境内夏装即可。11月-次年4月建议准备厚羽绒服。
                <w:br/>
                2、沿途紫外线强，注意防晒，涂抹防晒霜，着防晒服。多饮水，夏季吃完水果后不要喝开水，以免腹泻；旅游车上每天都会提供矿泉水，每人一瓶，习惯喝热水的游客朋友建议携带一个保温杯。
                <w:br/>
                3、所有大陆籍的游客建议携带二代身份证出行，如需携带护照，请同时开具户籍证明出行，儿童请携带户口本出行，否则酒店无法办理入住，敬请谅解。请携带并妥善保管好个人有效证件、往返车票及其它个人财物。
                <w:br/>
                4、西北旅行景点之间距离较长，乘车时间较长，建议您携带好移动电源、常用药和感冒药以及雨具、备点小零食；穿舒适合脚、透气性较好的鞋。
                <w:br/>
                5、此线路平均海拔2000—4000之间，身体状况正常的内地游客一般不会出现高原反应，如实在担心可提前一周左右服用红景天；初到高原切勿激动，勿剧烈运动，勿暴饮暴食，勿过量饮酒或吸烟，请多饮水。
                <w:br/>
                6、西北地区的油菜花最佳观赏时间一般在7月下旬-8月上旬，每年随着气候变化会有所变化，请以当地实际开放时间为准。
                <w:br/>
                7、保证行程描述景点不减少的情况下旅行社及导游有权根据实际情况调整景点的先后游览顺序！敬请您知晓并谅解！
                <w:br/>
                8、外出旅游，安全第一，旅游途中请听从导游人员安排，配合司机、导游工作。团友之间相互关照，少数服从多数。自由活动，请注意人身及财产安全。
                <w:br/>
                9、在藏区转经请按照顺时针的方向。对于随处可见的长跪朝圣者，请勿围观、拍照。
                <w:br/>
                10、初入藏区，尽管海拔较低，但因为早晚温差较大，晚上尽量不要洗澡，以防感冒。
                <w:br/>
                11、青海属经济欠发达地区，当地酒店均无空调设备，请不要用内地标准星级酒店来衡量西北的酒店；
                <w:br/>
                提示：行程中有任何问题都可以直接电话我方，祝您旅途愉快！！！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2025-04-30T13:53:10+08:00</dcterms:created>
  <dcterms:modified xsi:type="dcterms:W3CDTF">2025-04-30T13:53:10+08:00</dcterms:modified>
</cp:coreProperties>
</file>

<file path=docProps/custom.xml><?xml version="1.0" encoding="utf-8"?>
<Properties xmlns="http://schemas.openxmlformats.org/officeDocument/2006/custom-properties" xmlns:vt="http://schemas.openxmlformats.org/officeDocument/2006/docPropsVTypes"/>
</file>