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深圳珠海香港澳门双飞6日游行程单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GD1764660295kB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广东省-深圳市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12.21
                <w:br/>
                  兰州-珠海 DZ6308 14：15/18：55   不含餐         住：深圳
                <w:br/>
                <w:br/>
                根据车次/航班时间，提前2小时抵达机场/高铁站，乘机/车往深圳，抵达深圳后接站前往入住酒店！
                <w:br/>
                <w:br/>
                12.22
                <w:br/>
                 深圳        含早中餐  住：深圳 
                <w:br/>
                <w:br/>
                ●酒店享用早餐。
                <w:br/>
                ● 【莲花山】也是深圳登山的热选之地，由于海拔不高，远不如梧桐山雄伟难走，登莲花山反而是种休闲享受。公园西北部及北部有多条林荫登山道，主峰南坡也有两条登山步行道直达山顶广场。穿行在山中小径之间，既可以享受登山的乐趣，又不会太过疲惫，爬上去大概只要20分钟，非常轻松。站在山顶广场，俯视福田鳞次节比的都市建筑群，像一幅全景画。
                <w:br/>
                ● 【甘坑客家小镇】据起源于明清时期，是荟萃深圳本土客家民居、客家民俗、客家建筑、客家民间艺术、客家传统美食、客家田园风光为一体的文化旅游景区。
                <w:br/>
                ● 【大梅沙海滨】大梅沙海滨公园位于深圳特区东部，地处南海之滨。这里三面环山，一面临海，中间绵延1800米的开阔沙滩是深圳最长的海滩。
                <w:br/>
                <w:br/>
                12.23
                <w:br/>
                 深圳-香港    含早中餐  住：香港 
                <w:br/>
                <w:br/>
                ●酒店享用早餐。
                <w:br/>
                ●乘车前往莲塘口岸，持有效通行证及香港签注自行排队过关。
                <w:br/>
                ●过关后导游带领乘车前往游览【金紫荆广场】和【会展中心】 (不少于30分钟)，砵甸乍街连接山上的荷李活道及山下的干诺道中，其中皇后大道中至荷李活道一段由于颇为陡直，故用石块铺盖路面，并设计成一块凹下一块凸起，既方便行人上落，又方便雨水沿两旁泻走，因此人们习惯叫它做“石板街”。香港政府在1858年将此街命名为砵甸乍街以纪念第一任香港总督砵甸乍。”
                <w:br/>
                ●体验【香港叮叮车】香港人把电车唤作“叮叮”，电车行走的速度很慢，可细意欣赏四周的景物和行人，别有一番乐趣。喜欢怀旧的你，可乘坐敞篷古董电车，漫游中环至北角，饱览大城小景。
                <w:br/>
                ●【坚尼地城】打卡网红景点坚尼地城，起初写作坚弥地城，俗称“西环尾”（意即西环的尽头），南面背靠摩星岭，北面前临卑路乍湾，西面与大小青洲隔海相望，东面与石塘咀相连。它的范围包括西宁街至卑路乍街与皇后大道西交界位。它是当地较早期被开发的地区之一。
                <w:br/>
                ●【司途拔道太平山观景台】(游览时间约20分钟)海拔 554 米是香港的标志，也是香港最受欢迎的名胜景点之一。它又称维多利亚峰或扯旗山，是港岛最负盛名的豪华高 级住宅区；鸟瞰壮丽海港、绚丽市景的理想地。
                <w:br/>
                ●【浅水湾】(游览 时间约30分钟)后下山前往参观号称“天下第一湾”，也有“东方夏威 夷”之美誉。●【星光大道】（游览时间约30分钟)，为表扬香港电影界的杰出人士的特色景点，仿效好莱坞星光大道，杰出电影工作者的芳名与手掌印镶嵌在特制的纪念牌匾。
                <w:br/>
                ●【洋紫荆游船游维多利亚港】，乘坐洋紫荆号游船，在迷人的夜色中欣赏维多利亚港两岸璀璨的灯火，感受“东方之珠”的独特魅力。
                <w:br/>
                结束后前往入住酒店。
                <w:br/>
                <w:br/>
                12.24
                <w:br/>
                香港-澳门    含早中餐  住：珠海 
                <w:br/>
                <w:br/>
                ●享用早餐
                <w:br/>
                ●乘车前往港珠澳大桥人工岛口岸，持有效通行证及澳门签注自行排队过关前往澳门。搭乘金巴前往澳门；
                <w:br/>
                ●【妈祖庙】看一看慈悲博爱、护国庇民、可敬可亲的海上保护神。
                <w:br/>
                ●【大三巴牌坊】澳门天主之母教堂（即圣保禄教堂）、世界文化遗产，充满浓郁宗教气氛、澳门标志性建筑。
                <w:br/>
                ●【金莲花广场】澳门回归纪念广场；
                <w:br/>
                ●【手信综合店】澳门当地特色手信，值得购买。
                <w:br/>
                ●【渔人码头】是中西文化又一个最佳融合，到此游览过的人，无一不对它赞扬备至。同游“渔人码头”。一路走来，仿佛一会儿行进在古罗马的大街上，一会儿穿行在大唐的宫墙外；一会儿陶醉在希腊神话的意境里，一会儿沉浸于一千零一夜的追述中，令人兴奋不已
                <w:br/>
                ●【银河运财银钻表演】以孔雀羽毛为设计灵感的“澳门银河”酒店大堂中央，邂逅极具视觉冲击力的钻石灯光音乐秀，在激昂欢快的音乐声中，高达3米的璀璨巨钻在水幕中央缓缓旋转，流光溢彩的场面让人经久难忘，随即落在仿轮盘设计的喷水池中，寓意财来运转。
                <w:br/>
                ●【威尼斯人度假村】以威尼斯水乡为主题，按1:1的比例建造，澳门最大型的室内购物中心、云集商户、美食、观光、文化娱乐一体。与您浪漫邂逅巴黎公园-【巴黎人铁塔】（外观）以巴黎埃菲尔铁塔一半的比例设计而成，与巴黎人公园紧一路之隔，这个法式花园是拍照的绝佳地！
                <w:br/>
                ●前往珠海入住酒店。
                <w:br/>
                <w:br/>
                12.25
                <w:br/>
                珠海-中山－佛山－珠海  含早中餐  住：珠海
                <w:br/>
                ●酒店享用早餐。
                <w:br/>
                ●【珠海日月贝】：外观珠海新地标-【日月贝】，中国唯一建设在海岛上的歌剧院。 
                <w:br/>
                ● 【情侣路】【珠海渔女】：她领戴珍珠、身掮渔网，双手高擎着一颗浑圆硕大的珍珠状宝物，令人怜爱的神情栩栩如生，是珠海的标志性景观。
                <w:br/>
                ●【罗西尼博物馆】罗西尼钟表博物馆是华南首个钟表文化博物馆 ，罗西尼工 业旅游园区 ，首次全面对外展示和解读钟表文化及国际水平现代制表工艺 ，展现中国古传统计时文化和现代钟表制造工艺全景 。 以时间之名 ，打造出 一个开放的空间 ，一个文化交流的平台 。 借助现代化 的科技 ，进行钟表文化知识普及 ，令社会大众了解人类计时仪器由来发展及现代钟表精密制作 ，感触 时间的存在 ，并引发探索时间的乐趣 。 截止2014年 ，博物馆先后荣获 “珠海市工业旅游示范单位 ”、 “珠海市文化旅游示范单位 ”、 “AAAA国家级旅游景区 ”等荣誉称号 。
                <w:br/>
                ●【孙中山故居】：孙中山故居纪念馆成立于1956年，现为国家一级博物馆、国家AAAAA级旅游景区核心景区、全国精神文明建设先进单位、全国文化先进集体、全国爱国主义教育示范基地。景区外四个金色大字“天下为公”格外瞩目，是游人首选的拍照留念地。
                <w:br/>
                ●【佛山祖庙】：全国重点文物保护单位、国家AAAA级旅游景区、广东十个文明旅游景区示范点之一。一座体系完整、结构严谨、具有浓厚地方特色的庙宇建筑，园内还陈列有石刻匾额，明、清时期的石兽、碑刻唐代&amp;#39;贞观二年&amp;#39;款棋字阳文&amp;#39;禅城&amp;#39;，大量的金木雕建筑构件，大型铁铸武士立像，铁铸瑞兽、无怪乎，将祖庙誉为&amp;#39;东方民间艺术之宫&amp;#39;。更有机会看到精彩的武术、醒狮表演；祖庙博物馆舞狮表演时间为每天上午10:00-10:40，下午14:15-14:55、15:30-16:10。
                <w:br/>
                ●前往入住深圳或广州酒店。
                <w:br/>
                12.26
                <w:br/>
                珠海-兰州 DZ6307 08：30 /13：15
                <w:br/>
                <w:br/>
                ●酒店早餐（早机/车为打包早）
                <w:br/>
                ●乘飞机返回各地。
                <w:br/>
                <w:br/>
                费用包含
                <w:br/>
                交通：经济舱（行程航班时间为参考时间，具体时间以出团能知为准）；当地空调旅游车；
                <w:br/>
                门票：行程上所列景点首道大门票；
                <w:br/>
                住宿：深圳、珠海、广州商务酒店、香港三星酒店；
                <w:br/>
                用餐：行程上所列膳食30元/人， 港澳50元/人(早餐： 团队早餐或麦当劳打包早餐、正餐： 七菜一汤、十人一桌) ；
                <w:br/>
                导游：全程领队及当地中文导游服务；
                <w:br/>
                保险：10万元旅游意外险及旅行社责任险。
                <w:br/>
                <w:br/>
                费用不含
                <w:br/>
                必销套餐499元/人【以下为贴补团费的必选项目，放弃无费用退还】
                <w:br/>
                洋紫荆号游船+港澳2正餐+港澳小费+港珠澳大桥穿梭巴士+佛山祖庙醒狮表演+升级2晚深圳四钻酒店住宿
                <w:br/>
                1：港澳通行证办证费用（客人需提前10个日持本人有效身份证、户口本 原件到户口所在地出入境管理处办理）（请办理有香港1次签注和澳门1次签注有效港澳通行证），若因证件及自身原因无法出行产生损失自理。
                <w:br/>
                2：个人消费及行程外自费项目（行程中及景点中有商贩贩卖本地特产商品，此购物不算旅行社安排，跟旅行社无关；行程外自费项目为当地导游推荐客人自愿参加，并签立无任何意见同意书方可参加）。
                <w:br/>
                3：因车次延误、取消或人力不可抗拒因素产生的损失由客人自行承担，我社协助处理。
                <w:br/>
                4：在行程中如对我们的服务或接待标准有异议，请在当地及时提出或及时联 络本团导游解决，未能得到妥善处理问题，请及时联络你报名的营业部，游客投诉以在旅游地填写的意见表为主要依据。为了保障您的权益，请你务必认真填写，恕不受理因虚假填写或不填写意见表而产生的后续争议和投诉。
                <w:br/>
                5：游客旅游意外险
                <w:br/>
                <w:br/>
                参团须知
                <w:br/>
                <w:br/>
                1： 3-69 岁(70以上客人请家属陪同并签立老人旅游免责承诺书；75岁以上不收，年纪太大不能买保险 ，如客人一定要参加请客人自行购买旅游意外险、家属签立老人旅游免责 承诺书）
                <w:br/>
                2：报名提供准确名单及客人身份证复印件一份有效港澳通行证有照片页和香港澳门签注页复印件各一份。
                <w:br/>
                3：如遇临时不去的客人，所有费用不退，因此而产生的损失客人自行承担。
                <w:br/>
                4：为了你的安全，全程严禁脱团。
                <w:br/>
                5：请客人检查港澳通行证香港、澳门两地签注 ，如因证件问题未能出行，我社概不负责，损失自理。
                <w:br/>
                6：上述项目履行中遇不可抗力或旅行社及履行辅助人已尽合理注意义务仍不能避免的事件的，双方均有权解除 ，旅行社在扣除已经向履行辅助人支付且不可退还的费用后，将余款退还旅游者。
                <w:br/>
                7：签署本协议前，旅行社已口述将自费项目的安全风险、注意事项告知旅游者，旅游都应根据身体条件谨慎选择，旅游者在本协议上签字确认视为其已明确知悉相应安全风险注意事项，并自愿承受相应后果。
                <w:br/>
                8：旅游者参加本协议以外的自费项目导致人身安全意外和财产损失的，旅游行不承担任何责任。
                <w:br/>
                上述游览项目增减变更内容本人已认真阅读，其内容为本人在无外力干扰及正常精神状态 下真实意愿之自愿申请并签属。在执行本协议过程中本人愿意承担变更后所产生的不可预见的风险及责任。
                <w:br/>
                <w:br/>
                海关提示
                <w:br/>
                ◆ 乘客随身携带液体类物品将被限制，包括液体，胶化物，液化气体将被限制带入机舱。
                <w:br/>
                ◆ 每位客人限免费托运行李一件，重量不得超过 15 公斤。
                <w:br/>
                ◆ 如携带摄像机，可拆装镜头的照相机等物品应像海关申报 ，每位旅客可免税携带烈酒一瓶香烟 200 支。
                <w:br/>
                ◆ 禁止带入境物品：1)植物、热带水果、干果；2)枪支、弹药、毒品、黄色书刊；3)象牙、裘皮制品；4)大件红 木
                <w:br/>
                家具及工艺品未经报关不得带回,但是可以托厂家托运回来；出境注意事项：国家公务员(如公、检、法、司 等)、
                <w:br/>
                军人不能穿制服出境，也不能将有代表国家主权的徽章、证件(如工作证、枪支证)带出境；
                <w:br/>
                ◆ 下列物品禁止携带出境：
                <w:br/>
                1.植物、热带水果、干果、象牙、裘皮制品；
                <w:br/>
                2.严禁带枪支、弹药、毒品、黄色书刊等国家规定的严禁物品出境；
                <w:br/>
                3.大件红木家具及工艺品未经报关不得带回,但是可以托厂家托运回来；
                <w:br/>
                4.检、法、司等军人不能穿制服出境，也不能将有代表国家主权的徽章、证件（如工作证、枪支证）带出境；
                <w:br/>
                5.出境可携带外币按规定不能超过人民币 20000，美金 5000 元或港币 38000，如超额携带，一经查出责任自负；
                <w:br/>
                入境时，携带有下列物品的，应在《申报单》相应栏目如实填报，并将有关物品交海关验核，办理相关手续：
                <w:br/>
                1.动、植物及其产品，微生物、生物制品、人体组织、血液制品；
                <w:br/>
                2.居民旅客在境外获取的总值超过人民币 5000 元（含 5000 元，下同）的自用物品；
                <w:br/>
                3.非居民旅客拟留在中国境内的总值超过 2000 元的物品；
                <w:br/>
                4.酒精饮料超过 1500 毫升（酒精含量 12 度以上），或香烟超过 400 支，或雪茄超过 100 支，或烟丝超过 500 克；
                <w:br/>
                5.人民币现钞超过 20000 元，或外币现钞折合超过 5000 美元；
                <w:br/>
                6.分离运输行李，货物、货样、广告品；及其它需要向海关申报的物品。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交通：经济舱（行程航班时间为参考时间，具体时间以出团能知为准）；当地空调旅游车；
                <w:br/>
                <w:br/>
                门票：行程上所列景点首道大门票；
                <w:br/>
                <w:br/>
                住宿：深圳、珠海、广州商务酒店、香港三星酒店；
                <w:br/>
                <w:br/>
                用餐：行程上所列膳食30元/人， 港澳50元/人(早餐： 团队早餐或麦当劳打包早餐、正餐： 七菜一汤、十人一桌) ；
                <w:br/>
                <w:br/>
                导游：全程领队及当地中文导游服务；
                <w:br/>
                <w:br/>
                保险：10万元旅游意外险及旅行社责任险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必销套餐499元/人【以下为贴补团费的必选项目，放弃无费用退还】
                <w:br/>
                洋紫荆号游船+港澳2正餐+港澳小费+港珠澳大桥穿梭巴士+佛山祖庙醒狮表演+升级2晚深圳四钻酒店住宿
                <w:br/>
                1：港澳通行证办证费用（客人需提前10个日持本人有效身份证、户口本 原件到户口所在地出入境管理处办理）（请办理有香港1次签注和澳门1次签注有效港澳通行证），若因证件及自身原因无法出行产生损失自理。
                <w:br/>
                2：个人消费及行程外自费项目（行程中及景点中有商贩贩卖本地特产商品，此购物不算旅行社安排，跟旅行社无关；行程外自费项目为当地导游推荐客人自愿参加，并签立无任何意见同意书方可参加）。
                <w:br/>
                3：因车次延误、取消或人力不可抗拒因素产生的损失由客人自行承担，我社协助处理。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2025-12-15T00:50:41+08:00</dcterms:created>
  <dcterms:modified xsi:type="dcterms:W3CDTF">2025-12-15T00:50:41+08:00</dcterms:modified>
</cp:coreProperties>
</file>

<file path=docProps/custom.xml><?xml version="1.0" encoding="utf-8"?>
<Properties xmlns="http://schemas.openxmlformats.org/officeDocument/2006/custom-properties" xmlns:vt="http://schemas.openxmlformats.org/officeDocument/2006/docPropsVTypes"/>
</file>