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（2025贵州）【贵州大全景】贵州双飞8日游行程单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GZ1756706744Yl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梵净山、镇远古城、遵义会议会址、黄果树瀑布、荔波小七孔、西江千户苗寨、马岭河</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兰州（飞机） &gt; &gt; &gt; 贵阳
                <w:br/>
              </w:t>
            </w:r>
          </w:p>
          <w:p>
            <w:pPr>
              <w:pStyle w:val="indent"/>
            </w:pPr>
            <w:r>
              <w:rPr>
                <w:rFonts w:ascii="微软雅黑" w:hAnsi="微软雅黑" w:eastAsia="微软雅黑" w:cs="微软雅黑"/>
                <w:color w:val="000000"/>
                <w:sz w:val="20"/>
                <w:szCs w:val="20"/>
              </w:rPr>
              <w:t xml:space="preserve">
                （出发前及当日导游会以短信或电话形式通知次日出行时间和注意事项，请您保持手机畅通；当您从出发地抵达贵阳机场/高铁之后，我们会安排司机师傅送您前往酒店。当日是全国各地游客抵达首站贵阳集合时间，无任何行程及导游安排，请知悉。）
                <w:br/>
                欢迎您抵达“国家森林城市”“中国避暑之都”【贵阳】，这座充满生机与魅力的城市！这里是您的第一站，也是一段美好旅程的起点，您可以自主畅游贵阳的夜市美景，品尝到地道的贵阳美食，领略到多彩的民族风情。愿您在旅途的每一刻都充满惊喜与欢乐，让心灵在这里得到真正的放松，收获一段愉快的旅程。
                <w:br/>
                <w:br/>
                ●贵阳美食推荐：感受黔城风情，深度体验黔菜“酸、辣”独特的美食风味。
                <w:br/>
                小吃街：二七路 地址：贵阳火车站鸿通城 营业时间：12:00—22:00
                <w:br/>
                民生路 地址：云岩区民生路小吃街   营业时间：10:00—23：00  
                <w:br/>
                夜市街：青云小吃街 地址：南明区青云路  营业时间：19:00—凌晨4:00
                <w:br/>
                （*当日及自由活动期间，请注意人身财产安全，出入酒店记得关好房门，妥善保管好个人物品；自由出行时，请在自己能掌控的范围内活动，记住酒店位置、电话及带好个人房卡，有任何紧急情况请及时联系组团社或导游。请随时保持手机畅通，等候导游将以短信或电话通知第二天行程的相关事宜，请把控好自由活动的时间，切勿玩太晚，保障睡眠以饱满的状态迎接第二天的精彩之旅。祝您旅途愉快！）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 &gt;&gt;&gt; 黄果树风景名胜区 &gt;&gt;&gt; 兴义
                <w:br/>
              </w:t>
            </w:r>
          </w:p>
          <w:p>
            <w:pPr>
              <w:pStyle w:val="indent"/>
            </w:pPr>
            <w:r>
              <w:rPr>
                <w:rFonts w:ascii="微软雅黑" w:hAnsi="微软雅黑" w:eastAsia="微软雅黑" w:cs="微软雅黑"/>
                <w:color w:val="000000"/>
                <w:sz w:val="20"/>
                <w:szCs w:val="20"/>
              </w:rPr>
              <w:t xml:space="preserve">
                【早餐后】乘车前往安顺国家5A级风景区—【黄果树风景名胜区】，需换乘景区环保车（不含：电瓶车费50元/人、保险10元/人、往返扶梯50元/人，敬请自理！），首先游览【陡坡塘瀑布】，时间不少于0.5小时；1985年版西游记片尾取景地，这里是唐僧师徒四人取经的必经之地，带您追忆经典。
                <w:br/>
                游览【天星桥景区】，时间不少于1小时；集山、水、林、洞为一体，是水上石林变化而成的天然景区。山石间石笋密集、植被茂密；“数生步”石临水小路、蜿蜒曲折，通往幽深之处，一座座水榭楼台临水而倚。
                <w:br/>
                游览【黄果树大瀑布】，时间不少于2小时；黄果树瀑布是黄果树景区的核心景区，黄果树瀑布是全世界唯一一个可以360度全景展现的大瀑布；水声震耳欲聋，水雾漫天飞舞，造就一幅声色俱佳的交响诗画面。
                <w:br/>
                ◉ 温馨提示：游览【天星桥景区】（团队行程因时间原因只游览天星桥上半段，下半段不在行程之内，敬请谅解！）（为确保游客安全有序游览景区，自2025年5月1日起，黄果树景区水帘洞景点需游客自行通过微信小程序搜索“安旅通”官方购票平台，以及在景区售票现场扫码或通过自助购票机进行预约。如无剩余库存，则不能预约游览水帘洞。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兴义 &gt;&gt;&gt; 马岭河 &gt;&gt;&gt; 西峰林 &gt;&gt;&gt; 罗甸
                <w:br/>
              </w:t>
            </w:r>
          </w:p>
          <w:p>
            <w:pPr>
              <w:pStyle w:val="indent"/>
            </w:pPr>
            <w:r>
              <w:rPr>
                <w:rFonts w:ascii="微软雅黑" w:hAnsi="微软雅黑" w:eastAsia="微软雅黑" w:cs="微软雅黑"/>
                <w:color w:val="000000"/>
                <w:sz w:val="20"/>
                <w:szCs w:val="20"/>
              </w:rPr>
              <w:t xml:space="preserve">
                【早餐后】游览“地球上最美丽的伤痕”——【马岭河大峡谷】，时间不少于2小时（不含：往返电梯40元/人，自愿消费，敬请自理！），其是喀斯特多层次地貌景观的典型代表，以地缝嶂谷、群瀑悬练、钙华壁挂而著名，集雄、奇、险、秀、幽、壮、美为一体，被誉为“天沟地缝百瀑谷”，源于清中后期修建的踩水渡驿道，建成后形似在天心中的走廊，后被称为“天星画廊”。
                <w:br/>
                之后乘车前往国家4A级风景区—万峰林之【西峰林】，时间不少于2小时（不含：景区电瓶车费用50元/人，敬请自理！），之后乘景区电瓶车游览：由数万个独立成趣的奇峰异峦，组成的浩瀚峰林，气势宏大壮阔，山峰密集奇特，整体造型完美，远处林立喀斯特山峰组成山的森林，被有人称为“天下奇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罗甸</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罗甸 &gt;&gt;&gt; 天空之桥 &gt;&gt;&gt; 荔波小七孔 &gt;&gt;&gt; 西江千户苗寨 &gt;&gt;&gt; 西江
                <w:br/>
              </w:t>
            </w:r>
          </w:p>
          <w:p>
            <w:pPr>
              <w:pStyle w:val="indent"/>
            </w:pPr>
            <w:r>
              <w:rPr>
                <w:rFonts w:ascii="微软雅黑" w:hAnsi="微软雅黑" w:eastAsia="微软雅黑" w:cs="微软雅黑"/>
                <w:color w:val="000000"/>
                <w:sz w:val="20"/>
                <w:szCs w:val="20"/>
              </w:rPr>
              <w:t xml:space="preserve">
                【早餐后】乘车前往【天空之桥】（外景）桥旅融合景区，该景区位于贵州省黔南布依族苗族自治州平塘县，占地196亩，紧邻世界最高混凝土桥塔(332米)平塘大桥，是交通运输部批复的贵州首个桥旅融合示范项目，2022年度全国交旅融合创新项目”等荣誉称号。
                <w:br/>
                有一些想象到达不了的地方，蕴藏着令人心驰神往的力量，在那被叫做“天空之桥”的神奇秘境，散发着无穷魅力，那是人类智慧与神奇自然的和谐相融，是巍巍山河襟怀坦荡，也是浮云落桥人间烟火。这里是人类跨越天堑的翅膀，是槽渡河大峡谷日夜称颂的匠心独运，群山环抱下的天空之桥，不是简单存在的路桥服务区，而是贵州“快旅、慢游”交旅融合的新地标。
                <w:br/>
                之后前往“地球腰带上的绿宝石”—【荔波小七孔】景区，时间不少于3小时；（不含：电瓶车40元/人，不含：景区保险10元/人，敬请自理！），该景区集山、水、洞、林、湖、瀑布等为一体，有“超级盆景”的美誉；一座古香古色的七孔古石桥，承载着深厚的历史文化底蕴，桥下有碧绿的涵碧潭和两岸参天的古树，游览绿树怀抱的卧龙潭，远观水与森林和谐共生的美丽景象，欣赏形态各异的水流瀑布景观，这里的美景，宛如一幅流动的山水画，让人心生向往。
                <w:br/>
                ◉ 温馨提示：如遇强降雨天气等特殊原因导致小七孔景区关闭，旅行社将门票如数退费，敬请谅解！
                <w:br/>
                随后乘车前往一个以美丽回答一切的山寨—【西江千户苗寨】（不含：4程电瓶车20元/人，不含：保险10元/人，敬请自理！），全世界最大的苗族聚居村寨，古街道漫步游览、风雨桥上小歇，感受田园生活给你带来的宁静。
                <w:br/>
                西江千户苗寨的特色是在半山建造独具特色的木结构吊脚楼，千余户吊脚楼随着地形的起伏变化，层峦叠嶂，异常壮观。夜幕降临，在观景台眺望【西江夜景】，观“大山里的万家灯火”，满山的灯光如漫天的星辰，非常美妙。
                <w:br/>
                ◉ 温馨提示：西江景区根据实际订房情况安排入住，旺季人太多，当天回到西江的时间比较晚，比较辛苦，请各位游客有心理准备。入住西江时客栈在景区内需自行携带行李步行（10-20分钟）前往客栈，客栈依山而建，房间数量较少，楼层1-5楼，没有电梯，需步行上楼，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 &gt;&gt;&gt; 苗族银饰展示中心 &gt;&gt;&gt; 镇远古城 &gt;&gt;&gt; 朱砂古镇 &gt;&gt;&gt; 江口
                <w:br/>
              </w:t>
            </w:r>
          </w:p>
          <w:p>
            <w:pPr>
              <w:pStyle w:val="indent"/>
            </w:pPr>
            <w:r>
              <w:rPr>
                <w:rFonts w:ascii="微软雅黑" w:hAnsi="微软雅黑" w:eastAsia="微软雅黑" w:cs="微软雅黑"/>
                <w:color w:val="000000"/>
                <w:sz w:val="20"/>
                <w:szCs w:val="20"/>
              </w:rPr>
              <w:t xml:space="preserve">
                【早餐后】乘车前往参观【苗族银饰展示中心】（参观时间2小时左右），馆内展出了各少数民族服饰、手工工艺品、民族文化历史，集加工生产、少数民族图案研究、刺绣工艺开发、销售一条龙，品类多元、工艺独特，具有丰富的文化内涵，极高的收藏价值和装点厅堂的实用价值。
                <w:br/>
                之后前往中国山地贴崖建筑文化博物馆、太极古城——5A级风景区【镇远古城】，时间不少于90分钟；需换乘景区摆渡车（不含：摆渡车费20元/人，敬请自理！）。漫步镇远古城，行走古城石板路，一起感受它的安逸、闲适、自然。走在街道上，感受古城百姓平静而悠闲的生活。
                <w:br/>
                随后统一乘车前往被誉为“千年丹都”—【朱砂古镇】景区，时间不少于1.5小时（不含：电瓶车+玻璃栈道40元/人）。朱砂古镇位于贵州省铜仁市万山区，是一座集旅游观光、休闲娱乐、科普教育于一身的综合性旅游景区。万山区朱砂古镇前身为国家4A级景区——万山国家矿山公园。万山面积842平方公里，朱砂开采历史可追溯至3000多年前的西周。封建时代，万山人民有着反对剥削压迫的悲壮史。新中国成立后，万山人民当家作主。在抗美援朝后国内艰难时期，万山人民克服诸多困难，连续4年汞产量超千吨，担负起对苏还债半数以上款项，周恩来总理称万山生产的汞为“爱国汞”。数据显示，万山朱砂储量名列世界第三、亚洲第一，新中国成立后，贵州汞矿建成了集勘、采、选、冶、研为一体的中国最大朱砂工业生产基地。2006年被列入国家重点文物保护单位，2012年被列入《中国世界文化遗产预备名录》。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江口</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江口 &gt;&gt;&gt; 梵净山 &gt;&gt;&gt; 遵义
                <w:br/>
              </w:t>
            </w:r>
          </w:p>
          <w:p>
            <w:pPr>
              <w:pStyle w:val="indent"/>
            </w:pPr>
            <w:r>
              <w:rPr>
                <w:rFonts w:ascii="微软雅黑" w:hAnsi="微软雅黑" w:eastAsia="微软雅黑" w:cs="微软雅黑"/>
                <w:color w:val="000000"/>
                <w:sz w:val="20"/>
                <w:szCs w:val="20"/>
              </w:rPr>
              <w:t xml:space="preserve">
                【早餐后】乘车前往“梵天净土”被誉为“地球独生子”—5A级风景区【梵净山】，时间不少于4小时；（注：景区因不可预见因素不能正常开放，旅行社根据实际情况调整行程）（不含：景区电瓶车费用48元/人，不含：景区索道费用140元/人、保险10元/人，敬请自理！）2018年7月2日，贵州铜仁梵净山获表决通过，成功列入世界自然遗产名录，成为中国第53处世界遗产、第13处世界自然遗产。梵净山历史悠久，是我国佛教五大名山之一。
                <w:br/>
                ◉ 温馨提示：由于梵净山景区容量有限，限流游览，仅能提前3天预约实名制购票，如预约不成功，将做出相应调整，调整详情请查看【注意事项-购票预约】。梵净山红云金顶景点须游客自行前往蘑菇石平台或普渡广场提前预约，无预约不登顶，敬请谅解。
                <w:br/>
                备注：梵净山是武陵山脉主峰，海拔较高。一年四季峰顶气候和山下有较大差异，如因有暴雨、降雪、凝冻、大风等不可抗力因素导致景区临时性关闭，团队将调整行程为【亚木沟景区】，费用无增减。敬请知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遵义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遵义会议会址 &gt;&gt;&gt; 茅台镇 &gt;&gt;&gt; 贵阳
                <w:br/>
              </w:t>
            </w:r>
          </w:p>
          <w:p>
            <w:pPr>
              <w:pStyle w:val="indent"/>
            </w:pPr>
            <w:r>
              <w:rPr>
                <w:rFonts w:ascii="微软雅黑" w:hAnsi="微软雅黑" w:eastAsia="微软雅黑" w:cs="微软雅黑"/>
                <w:color w:val="000000"/>
                <w:sz w:val="20"/>
                <w:szCs w:val="20"/>
              </w:rPr>
              <w:t xml:space="preserve">
                【早餐后】乘车前往【遵义会议会址】，时间不少于1小时（含讲解费，不含：电瓶车20元/人、耳机10元/人，敬请自理！）。遵义会议是党的历史上一个生死攸关的转折点，它标志着中国共产党在政治上开始走向成熟。遵义会议会址被授予全国爱国主义教育示范基地、全国首批“国家一级博物馆”等荣誉称号，是传承红色基因、弘扬长征精神和遵义会议精神的主要场所和重要阵地，也是进行爱国主义教育和革命传统教育的重要基地。
                <w:br/>
                之后乘车前往【茅台镇】，时间不少于 1 小时；茅台镇，位于中国贵州省遵义市仁怀市，是一座历史悠久、文化底蕴深厚的小镇，其为中国酱香型白酒的主产区，以酿造高品质的茅台酒而闻名于世。茅台镇不仅以其独特的酱香白酒吸引着游客， 还以其秀丽的自然风光和丰富的旅游资源吸引着众多游客前来观光旅游。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贵阳（飞机）&gt;&gt;&gt;送团
                <w:br/>
              </w:t>
            </w:r>
          </w:p>
          <w:p>
            <w:pPr>
              <w:pStyle w:val="indent"/>
            </w:pPr>
            <w:r>
              <w:rPr>
                <w:rFonts w:ascii="微软雅黑" w:hAnsi="微软雅黑" w:eastAsia="微软雅黑" w:cs="微软雅黑"/>
                <w:color w:val="000000"/>
                <w:sz w:val="20"/>
                <w:szCs w:val="20"/>
              </w:rPr>
              <w:t xml:space="preserve">
                早餐后，根据航班时刻返回兰州、结束愉快的旅途！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A.酒店	1.5晚三钻酒店+1晚江口特色客栈+1晚西江精品客栈
                <w:br/>
                2.以下为行程备选酒店：
                <w:br/>
                贵阳三钻备选酒店：柏曼酒店、兰欧酒店、多彩融山酒店、英豪智选酒店、城市精选酒店、丽坤酒店、川黔康养酒店或其他同级酒店
                <w:br/>
                兴义三钻备选酒店：凤凰酒店、梦乐城酒店、栖谷酒店或其他同级酒店
                <w:br/>
                罗甸三钻备选酒店：千岛湖酒店  肆博酒店  维也纳酒店或其他同级酒店
                <w:br/>
                荔波三钻备选酒店：乐成酒店 万达悦华酒店 澳门大酒店 九州大酒店或其他同级酒店
                <w:br/>
                西江精品客栈备选：开元华庭酒店、三木文化酒店、八方酒店、西子嘎歌酒店、蝴蝶谷酒店、水岸酒店、春熙酒店、钱锦酒店、湾畔酒店、听涛轩酒店或其他同级酒店
                <w:br/>
                江口特色客栈备选：栖云居民宿、雅图酒店、南庭榛意酒店、無间山酒店、阅山居酒店或其他同级酒店
                <w:br/>
                遵义三钻备选酒店：名成尊享酒店  名城方舟酒店 京腾丽湾酒店或其他同级酒店
                <w:br/>
                B.用餐	7早7正餐（酒店含早；正餐餐标30元/人）
                <w:br/>
                C.用车	VIP高端旅游车（2+2）（车型不定，保证一人一座）
                <w:br/>
                D.导游	选用的导游均经过公司考核认证，综合素质出类拔萃的导游，为您旅途增添一份保驾护航
                <w:br/>
                E.保险	旅行社责任险
                <w:br/>
                F.儿童	儿童价指2-6周岁小孩，只含车费、正餐半餐费、导服费，不含酒店住宿、酒店早餐以及任何门票；2岁以下婴儿统一收取300元/人车位费；未满6岁儿童严禁按成人操作；如产生景区项目消费按实际收费标准自理。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A.门票	【兴义马岭河+万峰林套票、梵净山、黄果树套票联票、荔波大小七孔门票、西江苗寨门票等】
                <w:br/>
                6-65岁（精确到年月日，需现补650元/人门票费用）
                <w:br/>
                B.必消	黄果树风景名胜区	电瓶车50元/人、景区保险10元/人
                <w:br/>
                	西江千户苗寨	4程电瓶车20元/人、景区保险10元/人
                <w:br/>
                	荔波小七孔景区	电瓶车40元/人、景区保险10元/人
                <w:br/>
                	西峰林	电瓶车50元/人
                <w:br/>
                	遵义会议会址	电瓶车20元/人、耳机10元/人
                <w:br/>
                	梵净山	电瓶车48元/人、景区索道费用140元/人、景区保险10元/人
                <w:br/>
                	镇远古镇	摆渡车20元/人
                <w:br/>
                	朱砂古镇	电瓶车+玻璃栈道40元/人
                <w:br/>
                	青岩古镇	环保车20元/人+保险5元/人
                <w:br/>
                	旅游意外保险	请游客或组团门市出团前需购买旅游意外保险，若未购买，责任自负
                <w:br/>
                B.非必要消费	荔波小七孔景区	鸳鸯湖划船费30元/人
                <w:br/>
                	马岭河大峡谷	往返电梯40元/人
                <w:br/>
                	西峰林	小火车50元/人
                <w:br/>
                	朱砂古镇	滑索35元/人
                <w:br/>
                C.暂定非必要消费	黄果树风景名胜区	往返扶梯50元/人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儿童标准：14岁以下按儿童算，14岁以上按成人算
                <w:br/>
                儿童超过1.2米，需补景区必销小交通（梵净山为1.1米）
                <w:br/>
                儿童不含酒店床位费，不含早餐（如酒店需额外收费，敬请现场自理）
                <w:br/>
                儿童费用包含：车位费、餐费半价、服务费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2025-09-09T05:00:09+08:00</dcterms:created>
  <dcterms:modified xsi:type="dcterms:W3CDTF">2025-09-09T05:00:09+08:00</dcterms:modified>
</cp:coreProperties>
</file>

<file path=docProps/custom.xml><?xml version="1.0" encoding="utf-8"?>
<Properties xmlns="http://schemas.openxmlformats.org/officeDocument/2006/custom-properties" xmlns:vt="http://schemas.openxmlformats.org/officeDocument/2006/docPropsVTypes"/>
</file>