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【专列】新疆纯玩专列15日游行程单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GXZL1752808533S2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新疆维吾尔自治区-乌鲁木齐市-吐鲁番地区-伊犁哈萨克自治州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【选择专列游新疆的理由】
                <w:br/>
                1、跟着《我的阿勒泰》环游新疆，火车专列为您省去四千多公里的汽车大巴车程，免除疲累不堪，夜行日游，轻松一览西域36国。
                <w:br/>
                2、全程0购物，无擦边，无景中店；无自费压力，让旅途环境轻松纯净！
                <w:br/>
                3、选择最好的季节去看新疆的美景，湖泊、森林、雪山、草原、冰川、湿地、沙漠、 古城、人文、宗教、民俗，每天不一样，审美不疲劳。
                <w:br/>
                4、全程工作人员陪同服务，当地导游讲解服务，保健医护人员 保驾护航！
                <w:br/>
                【行程特色】
                <w:br/>
                1、沿着新疆境内三座山脉（天山、昆仑山、阿尔泰山）看全疆
                <w:br/>
                2、打卡北疆精华景点（喀纳斯、禾木、赛里木湖、那拉提草原）
                <w:br/>
                3、美食升级安排：有冷水鱼、新疆大盘鸡、红柳烤肉3大特色餐。
                <w:br/>
                4、优选全程当地舒适酒店！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第1-2天
                <w:br/>
                <w:br/>
                今日主题：出发，前往西域
                <w:br/>
                天水、兰州、西宁指定时间地点乘专列前往伊犁，开始愉快的西域之旅!（具体上车时间以铁路调令为准）。
                <w:br/>
                无
                <w:br/>
                专列
                <w:br/>
                第3天
                <w:br/>
                今日主题：大西洋的最后一滴眼泪
                <w:br/>
                抵达伊宁后乘车赴大西洋的最后一滴眼泪【赛里木湖】（游览时间约90分钟），中国最大的高山冷水湖，徜徉在赛里木湖草原。途中穿越雄伟壮观的果子沟大桥，大桥全长7 00米，跨径360米,桥面距谷底净高达200米，果子沟大桥全称果子沟双塔双索面钢桁梁斜拉桥，是国内第一座公路双塔双索面钢桁梁斜拉桥。后前往【霍尔果斯口岸】（游览约60分钟）是西北五省最大的陆路通商口岸，“连霍高速”的西端。后参观【薰衣草庄园】花期结束则取消该景点（约40分钟左右）晚餐后入住酒店。
                <w:br/>
                <w:br/>
                中晚
                <w:br/>
                伊宁
                <w:br/>
                第4天
                <w:br/>
                今日主题：空中草原-那拉提
                <w:br/>
                早餐后车赴有亚欧四大草原之称的国家 AAAAA级旅游风景区【那拉提大草原】（游览时间约4小时），是新疆十大风景区之一。伊犁河谷被誉塞外江南，有着风景秀丽的自然风光，每年五六月这里被花的海洋包围。抵达那拉提景 区后乘区间车进入景区，欣赏草原风光，这里山泉密布，溪流纵横，塔松沿沟擎柱，毡房点点，牛羊如云。体验哈萨克民族淳朴的民风民俗，在辽阔的草原上放飞心情。适时返回伊宁，后乘专列前往奎屯。
                <w:br/>
                （温馨提示：建议穿平底鞋或球鞋，以免扭伤脚。骑马具有一定危险性，在骑马时必须由牧民带骑，请不要单独骑行；不要在马的身后行走，以防踢伤。）
                <w:br/>
                早中
                <w:br/>
                专列
                <w:br/>
                第5天
                <w:br/>
                今日主题：世界魔鬼城
                <w:br/>
                早抵奎屯，奎屯接前往乌尔禾【克拉玛依世界魔鬼城景区】景区集戈壁雅丹、沙漠峡 谷、石滩胡杨、天然沥青、日出彩霞、海市蜃楼等自然景观于一体，拥有岩石雅丹、天然 沥青矿脉等旅游资源，是丝路瑰宝新疆金丝玉的原产地。每当狂风骤起时，这里会发出奇 怪的吼声，因此被称为魔鬼城。世界魔鬼城又处在风口，最大风力可达 10-12 级，是北疆旅游环线的重要“打卡地”之一。 可自愿自费参观【五彩滩景区】（超公里车费+门票 120元/人）。五彩滩一河两岸，南北各异，是国家 4A 级景区。五彩滩，它位于我国新疆维吾 尔自治区布尔津县西北约 24 公里的也格孜托别乡境内，注入北冰洋的额尔齐斯河穿其而  过。五彩滩地貌特殊，长期干燥地带，属于典型的彩色丘陵（或彩丘地貌）。游玩五彩滩 景区一般从布尔津县而来，游玩时间为傍晚日落之前，这里由于干燥且地势平坦，傍晚时 常出现长时间金黄色或者红色的夕阳，照耀在五彩地貌上非常美丽。
                <w:br/>
                中晚
                <w:br/>
                布尔津
                <w:br/>
                第6天
                <w:br/>
                今日主题：东方小瑞士-喀纳斯
                <w:br/>
                乘车前往具有“人间仙境”之称的【喀纳斯风景区】（游览约 4 小时），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晚上入住酒店。
                <w:br/>
                行程亮点：喀纳斯被誉为神的后花园，是去新疆必打卡之地，这里景色秀美，景交车可在定点小景点停留，游客可自行上下游览喀纳斯美景
                <w:br/>
                早晚
                <w:br/>
                贾登峪/布尔津
                <w:br/>
                第7天
                <w:br/>
                今日主题：童话森林
                <w:br/>
                抵达后乘车前往【禾木景区】（游览时间约120分钟）（喀纳斯/禾木55公里，山路行驶约2.5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后乘车前往【乌尔禾胡杨林】，入住酒店休息。
                <w:br/>
                行程亮点：禾木被称为神的自留地，炊烟袅袅，漫步其中，惬意非常
                <w:br/>
                <w:br/>
                早中
                <w:br/>
                乌尔禾/克拉玛依
                <w:br/>
                第8天
                <w:br/>
                今日主题：石河子
                <w:br/>
                乘车前往石河子市浏览【戈壁印象文化旅游园】1958 工业示范园区以工业旅游中的兵团工业历史、棉纺织行业生产工艺流程、棉花的种植、爱国主义事育为主要内容。游客通过走进八棉厂房旧址，参观屋顶为锯齿状的生产车间、保存完好的一代二代三代织布机，聆听建厂以来涌现的劳模先进事迹，亲手触摸曾经在无数兵团儿女手上穿梭并创下丰功伟绩的织布梭子，来身感受那段艰难困苦却斗志昂扬的燃情岁月等形式，切实感受兵团精神的伟大。后参观【军垦博物馆】【周恩来纪念馆】（如遇周一闭馆，则更改为外观），博物馆占地约460平方米，分三个展厅，进门的左侧为第一展厅，为“古代石河子”。进门往右拐为第二陈列室，陈列着军垦事业“辉煌的历史”。紧挨着的是第三展厅”足迹在延伸，主要陈列着垦荒时期军垦战士劳动、生活的照片，以及中央领导人来石河子视察的照片，共80余幅。游览结束后入住酒店休息。
                <w:br/>
                <w:br/>
                <w:br/>
                <w:br/>
                早中
                <w:br/>
                <w:br/>
                <w:br/>
                <w:br/>
                <w:br/>
                <w:br/>
                <w:br/>
                石
                <w:br/>
                河
                <w:br/>
                子
                <w:br/>
                第9天
                <w:br/>
                今日主题：人间瑶池-天池
                <w:br/>
                乘车赴世界著名高山湖泊、“人间瑶池”AAAAA级景区【天山天池风景区】（全程游览约180分钟），乘坐景区区间车进入景区：观石门一线、西山观松、龙潭碧月天、定海神针等八大久负胜名的景观，远眺雄伟的博格达雪峰。游览新疆大巴扎，入住酒店休息。
                <w:br/>
                早中
                <w:br/>
                <w:br/>
                乌鲁木齐
                <w:br/>
                第10天
                <w:br/>
                今日主题：水果盛宴
                <w:br/>
                抵达后驱车前往然后参观【坎儿井】（游览约30分钟），坎儿井是中国新疆特殊的灌溉系统、堪与长城、京杭大运河、并称中国古代三大工程），赠送【维族小院家访】，在老乡家做客、品尝甜美的瓜果、欣赏优美的舞蹈；在葡萄架下欣赏维吾尔歌舞表演。中午在【葡萄庄园】用中餐，与天下第一大馕坑亲密合影，漫步在葡萄架下，到处郁郁葱葱；游览西游记中记载的八百里火焰的著名景点【火焰山】（游览约45分钟），后乘专列前往库尔勒。
                <w:br/>
                今日行程亮点：吐鲁番是新疆最早面向全国的一张旅游名片，火焰山带着神话的传奇，坎儿井带着中华民旅的智慧
                <w:br/>
                今日美食：家访品尝吐鲁番葡萄干，新疆瓜果
                <w:br/>
                早中
                <w:br/>
                <w:br/>
                <w:br/>
                专列
                <w:br/>
                第11天
                <w:br/>
                <w:br/>
                今日主题：龟兹古国-库车
                <w:br/>
                早抵达库尔勒接站后乘车赴库车，参观中国最后一个王府【库车王府】（游览时间约 40 分 钟），游览区主要有王府展区、龟兹博物馆展区、古城墙等展区等，王府整体设计风格协 调，包括风格独特的凉亭、楼阁和适合维吾尔族王室部落居住的房宅以及民族风情浓郁的 小巴扎等相关建筑，巧妙融合了我国中原地区和伊斯兰风格的建筑特色，宫殿内通过文物 展示、家族史介绍以及特色饮食等。后乘车经独库公路南段，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有汩汩清泉。泉水潺潺流淌，时隐时现，堪称一绝。库车为独库公路的南端，去往天山神秘大峡谷的路上可沿途参观独库公路的独特美景。晚餐后入住酒店。
                <w:br/>
                <w:br/>
                中晚
                <w:br/>
                库
                <w:br/>
                车
                <w:br/>
                /
                <w:br/>
                库
                <w:br/>
                尔
                <w:br/>
                勒
                <w:br/>
                <w:br/>
                <w:br/>
                <w:br/>
                <w:br/>
                <w:br/>
                第12天
                <w:br/>
                <w:br/>
                今日主题：博斯腾湖-哈密
                <w:br/>
                早餐后前往参观【博斯腾湖】（游览约1小时，莲海世界游船85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专列前往哈密。
                <w:br/>
                <w:br/>
                <w:br/>
                早
                <w:br/>
                中
                <w:br/>
                <w:br/>
                <w:br/>
                <w:br/>
                <w:br/>
                <w:br/>
                专列
                <w:br/>
                第13天
                <w:br/>
                <w:br/>
                今日主题：探访古老的伊吾胡杨
                <w:br/>
                抵达哈密后前往【幻彩湖景区】幻彩湖在适合的温度阳关照射下成粉色，高温下的 幻彩湖湖水比低温下的幻彩湖湖水来来得更淡些，这就导致了为什么幻彩湖的湖水会不断 变色。另外，在光照的强度不同的条件下，幻彩湖夜会变色。游览【伊吾胡杨林景区】伊吾原始胡杨林位于距淖毛湖镇区东 10 公里处，是中国境内分布最为集中的胡杨林，也是世界最古老、树形最具特色、道路通达条件最好的原始胡杨林。景区面积 47.6 万亩，开发游览环线 38 公里，新疆 4A 级景区。是世界仅存的三大原始胡杨林中，年代最古老、面积最集中、造型最奇特的原始胡杨林，被誉为“第三纪的活化石”，堪称抽象艺术的博物馆。 这里也是国内首家四季胡杨旅游景区，春之勃发、夏之壮丽、秋之辉煌、冬之傲骨，一年 四季，各有特点。后前往十二木卡姆观赏歌舞演艺，开启一场新疆歌舞【十二木卡姆】视觉盛宴，美丽的新疆姑娘、帅气的新疆小伙，让您在歌舞中散去一天的疲劳，感受新疆的热情，参观新疆歌舞，后游览【伊吾雪山湿地花海景区】这片湿地是由雪山融雪形成的，每年夏季都会绽放出各种鲜艳的花朵。当您踏入湿地，会被五彩斑斓的花海所包围，仿佛进入了一个童话世界。湿地中的溪流清澈见底，溪水缓缓流淌，给人以宁静和舒适的感觉。在这里您可以尽情欣赏到各种美丽的花朵，感受到大自然的绚丽和生机。
                <w:br/>
                <w:br/>
                <w:br/>
                <w:br/>
                中
                <w:br/>
                晚
                <w:br/>
                <w:br/>
                <w:br/>
                <w:br/>
                哈密
                <w:br/>
                第14天
                <w:br/>
                今日主题：哈密寻踪
                <w:br/>
                早餐后参观【哈密回王府】，哈密王景区是国家AAAA级旅游景区，国家级文物保护单位。由于哈密回王在历史上对维护新疆统一、促进民族团结有着重大的影响，因此，哈密王景区又是一处宣扬祖国统一和民族团结的重要基地。后参观【阿勒屯古街】，哈密阿勒屯古街位于哈密市伊州区回城乡。 阿勒屯古街是一条充满历史文化气息的古街，2008年被列入第四批&amp;quot;国家历史文化名村夜间经济示范街区。哈密阿勒屯古街是一条集历史文化、非遗文化、旅游商业于一体的特色古街，值得游客们前去探访。乘专列返回。
                <w:br/>
                <w:br/>
                <w:br/>
                <w:br/>
                <w:br/>
                <w:br/>
                <w:br/>
                早
                <w:br/>
                中
                <w:br/>
                <w:br/>
                <w:br/>
                <w:br/>
                <w:br/>
                <w:br/>
                <w:br/>
                <w:br/>
                专列
                <w:br/>
                第15天
                <w:br/>
                上午 8:51 抵达兰州，结束行程。
                <w:br/>
                <w:br/>
                <w:br/>
                <w:br/>
                <w:br/>
                服
                <w:br/>
                务
                <w:br/>
                项
                <w:br/>
                目
                <w:br/>
                及
                <w:br/>
                接
                <w:br/>
                待
                <w:br/>
                标
                <w:br/>
                准
                <w:br/>
                【服务标准】
                <w:br/>
                1、交通：天水、兰州起止专列硬卧/软卧，景区当地空调旅游大巴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博斯腾湖
                <w:br/>
                18
                <w:br/>
                9
                <w:br/>
                0
                <w:br/>
                0
                <w:br/>
                伊吾胡杨林+区间车
                <w:br/>
                35+120
                <w:br/>
                18+120
                <w:br/>
                0+120
                <w:br/>
                0+120
                <w:br/>
                哈密回王府
                <w:br/>
                35+5
                <w:br/>
                18+5
                <w:br/>
                5
                <w:br/>
                5
                <w:br/>
                十二木卡姆
                <w:br/>
                80
                <w:br/>
                80
                <w:br/>
                80
                <w:br/>
                80
                <w:br/>
                天山神秘大峡谷
                <w:br/>
                41
                <w:br/>
                21
                <w:br/>
                0
                <w:br/>
                0
                <w:br/>
                库车王府
                <w:br/>
                55
                <w:br/>
                30
                <w:br/>
                0
                <w:br/>
                0
                <w:br/>
                克拉玛依世界魔鬼城
                <w:br/>
                42+20
                <w:br/>
                21+20
                <w:br/>
                0+10
                <w:br/>
                0+10
                <w:br/>
                戈壁印象文化旅游园
                <w:br/>
                130
                <w:br/>
                130
                <w:br/>
                130
                <w:br/>
                130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火焰山+坎儿井+葡萄庄园
                <w:br/>
                120
                <w:br/>
                60
                <w:br/>
                0
                <w:br/>
                0
                <w:br/>
                合计
                <w:br/>
                1507
                <w:br/>
                1139
                <w:br/>
                548
                <w:br/>
                548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150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1、交通：天水、兰州起止专列硬卧/软卧，景区当地空调旅游大巴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
                <w:br/>
                2.个人消费不含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天池游船/马牙山索道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卡赞其民俗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那拉提观光车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1、硬卧六人间：1节车厢22组上中下，共66位。1人报名安排中铺，2人报名安排上下铺或2中铺，3人报名安排上中下铺，多人报名补齐上中下铺
                <w:br/>
                2、软卧四人间：一节车厢9个包间，共36位。每一趟专列软卧数量有限。1人报名安排上铺，2人报名安排上、下铺，3人报名软卧可尽量安排在一个包厢，但不承诺。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具体出发日期以铁路总公司调令以及国家相关政策为准，列车产品由于受各地政府以及相关景区的政策影响，行程可能会出现微调，具体以出团通知书为准。旅游列车运行时间点可能会需要配合铁路部门作出调整，不接受因为时间点等问题的投诉或退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2025-07-22T14:12:44+08:00</dcterms:created>
  <dcterms:modified xsi:type="dcterms:W3CDTF">2025-07-22T14:12:44+08:00</dcterms:modified>
</cp:coreProperties>
</file>

<file path=docProps/custom.xml><?xml version="1.0" encoding="utf-8"?>
<Properties xmlns="http://schemas.openxmlformats.org/officeDocument/2006/custom-properties" xmlns:vt="http://schemas.openxmlformats.org/officeDocument/2006/docPropsVTypes"/>
</file>