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环游河南--河南全景双高5日游行程单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HEN1750928597MZ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以实际出票时间为准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【2025环游河南】
                <w:br/>
                龙门石窟/少林寺/白马寺/明堂天堂/应天门/开封府/清明上河园/红旗渠
                <w:br/>
                青年洞/万仙山/郭亮村/郭亮洞/云台山/红石峡/小寨沟/猕猴谷
                <w:br/>
                ---河南全景双高五日游
                <w:br/>
                秒懂行程：
                <w:br/>
                日期
                <w:br/>
                行程安排
                <w:br/>
                用餐安排
                <w:br/>
                住宿
                <w:br/>
                D1：
                <w:br/>
                出发地-洛阳龙门高铁站，白马寺、明堂天堂、应天门
                <w:br/>
                餐：晚餐 
                <w:br/>
                宿：酒店
                <w:br/>
                D2：
                <w:br/>
                少林寺、清明上河园
                <w:br/>
                餐：早晚餐
                <w:br/>
                宿：酒店
                <w:br/>
                D3：
                <w:br/>
                开封府、云台山（红石峡、小寨沟）
                <w:br/>
                餐：早晚餐
                <w:br/>
                宿：酒店
                <w:br/>
                D4：
                <w:br/>
                红旗渠、郭亮村
                <w:br/>
                餐：早晚餐
                <w:br/>
                宿：酒店
                <w:br/>
                D5：
                <w:br/>
                龙门石窟--洛阳龙门高铁站返程
                <w:br/>
                餐：早餐
                <w:br/>
                <w:br/>
                ★★★ 世界文化遗产、中国三大石窟之首、洛阳八景之首，累计建造四百年5A【龙门石窟】
                <w:br/>
                ★★★ 天下第一名刹、禅宗祖庭、中国功夫的发源地、中岳嵩山上千年古寺5A【少林寺】
                <w:br/>
                ★★★ “您给我一日、我还您千年”1:1还原清明上河图北宋东京城的繁华5A【清明上河园】
                <w:br/>
                ★★★ 首批世界地质公园、河南山水第一名，国际奥委会唯一指定山水品牌5A【云台山】
                <w:br/>
                ★★★ 云台山最精华景区、中国丹霞地貌代表、四季如春丹山碧水的盆景峡谷5A【红石峡】
                <w:br/>
                ★★★  北方水世界、太行山水魂，三步一泉五步一瀑十步一潭5A【小寨沟】
                <w:br/>
                ★★★ 全国重点文物保护单位，被誉为“世界第八大奇迹”、人工天河5A【红旗渠】
                <w:br/>
                ★★★  北宋天下第一首府、欧阳修、苏轼、范仲淹曾任职，包青天包拯办公处4A【开封府】
                <w:br/>
                ★★★ 国家地理杂志推荐太行山最美的一段，国家影视基地、写生基地，4A【万仙山】
                <w:br/>
                ★★★ 世界上最危险的村庄，中华影视村《举起手来》拍摄地4A【郭亮村】
                <w:br/>
                ★★★ 世界第九大奇迹、郭亮人战天斗地的传世工程---绝壁长廊/挂壁公路4A【郭亮洞】
                <w:br/>
                ★★★ 中国佛教的“祖庭”和“释源”，中国第一座官办寺院，香火最灵4A【白马寺】
                <w:br/>
                ★★★ 洛阳地标性建筑、一代女皇武则天理政的场所【明堂天堂】
                <w:br/>
                ★★★★★详细行程★★★★★
                <w:br/>
                D1：出发地--洛阳龙门高铁站、白马寺、明堂天堂      含：晚餐      宿：酒店
                <w:br/>
                早高铁站集合，后乘坐高铁赴十三朝古都--河南洛阳，下午抵达“龙门高铁站”后，导游会在出站口热情迎接。后游览中国第一座佛家寺院——【白马寺】创建于东汉永平十一年（公元68年）世界著名伽蓝，是佛教传入中国后兴建的第一座官办寺院，有中国佛教的“祖庭”和“释源”之称。后沿着“跑男的足迹”参观一代女皇武则天理政的场所【隋唐洛阳城国家遗址公园——明堂天堂】，这里曾是隋、唐、五代和北宋时期都城或陪都的核心区域所在，是当时全国的政治、经济、文化活动中心，前后沿用500年之久，现在的明堂和天堂则是再现了以一代女皇武则天和佛教文化为核心、展示盛唐风韵、弘扬盛唐文化的世界级文化艺术精品。后参观【应天门】（不登城楼）应天门是洛阳紫微城正南门，对后代都城建设也有深远影响，具有极大的历史价值和学术价值晚餐后入住酒店！晚餐后入住酒店！
                <w:br/>
                <w:br/>
                D2：少林寺、清明上河园                       含：早晚餐     宿：酒店
                <w:br/>
                早餐后，乘车赴武术之乡--登封，抵达后游览禅宗祖庭——嵩山【少林寺】少林寺始建于北魏太和十九年(公元 495 年)由孝文帝元宏为安顿印度僧人跋陀而依山辟基创建，因其座落于少室山密林之中，故名“少林寺”，释迦牟尼的第二十八代佛徒菩提达摩历时三年到达少林寺，首传禅宗，影响极大，因此少林寺被世界佛教统称为“禅宗祖庭”。并可免费随缘观看少林武僧武术表演、参观常住院、塔林等景点。乘车赴八朝古都--开封，抵达后游览以北宋著名画家张择端先生所画的《清明上河图》为蓝本的民俗风情园——【清明上河园】清明上河园按照《营造法式》为建设标准，集中再现原图风物景观的大型宋代民俗风情游乐园，再现了古都汴京千年繁华的胜景，在这里可以体验北宋民俗风情、观看民间绝活表演，让您感受到“一朝步入画卷，一日梦回千年”的感觉。晚餐后入住酒店！
                <w:br/>
                <w:br/>
                D3：开封府、云台山                            含：早晚餐       宿：酒店                  
                <w:br/>
                早餐后，游览历代开封府尹断案办公居住之地，包青天的办公室---【开封府】。开封府是北宋京都官吏行政、司法的衙署，被誉为天下首府，国家AAAA级旅游景区。史料记载，北宋开封府共有183任府尹，尤以包公打座南衙而驰名中外。后乘车赴联合国教科文组织评选为全球首批世界地质公园国家5A级风景名胜区---【云台山】游览集秀、幽、雄、险于一身，泉、瀑、溪、潭于一谷，有&amp;quot;盆景峡谷&amp;quot;美誉的【红石峡】全长2000米，峡谷深藏于地下68米 由红岩构成，属中国丹霞地貌峡谷景观，崖壁呈赤红色，出口到达“子房湖大坝”稍作休息，同时可俯瞰子房湖全景。后游览三步一泉、五步一瀑、十步一潭的【小寨沟】小寨沟又名潭瀑峡，全长2000米，宛若江南，被誉为“潭瀑川”。沿峡谷逆水而上，沿峡谷逆水而上，情人瀑、金龙卧波、丫字瀑、不老泉、水帘瀑等景点。后可根据体力自行游览国家级猕猴自然保护区【猕猴谷】，景区内有数量众多的野生猕猴群落分布，还有精彩的猕猴表演。晚餐后入住酒店！
                <w:br/>
                <w:br/>
                D4：红旗渠、郭亮村                           含：早晚餐       宿：酒店
                <w:br/>
                早餐后，乘车赴林州，游览红色教育基地、全国爱国主义教育示范基地、中国水长城、红旗渠精神诞生地——【红旗渠景区】，红旗渠工程于1960年2月动工，至1969年7月支渠配套工程全面完成，历时近十年，体现了千年旱魔、世代抗争，红旗引领精神永恒的伟大精神，后游著名咽喉工程--【青年洞】学习一种自力更生、艰苦创业的红旗渠精神！后乘车进入太行山腹地，游览国家4A景区—【万仙山】，游览中华影视村——【郭亮村】在此曾拍摄过《举起手来》《清凉寺的钟声》《走出地平线》等多部影视剧，后游览被誉为‘世界第九大奇迹’的绝壁长廊/挂壁公路——【郭亮洞】著名影星濮存昕，郭达，倪萍，潘长江等艺术家都曾莅临景区。晚餐后入住酒店！
                <w:br/>
                <w:br/>
                D5：龙门石窟                                  含：早晚餐     宿：酒店                           
                <w:br/>
                早餐后，乘车赴洛阳，游览世界文化遗产、中国三大石窟之首的——【龙门石窟】，龙门石窟开凿于北魏孝文帝年间，之后历经东魏、西魏、北齐、隋、唐、五代、宋等朝代连续大规模营造达400余年之久，南北长达1公里，今存有窟龛2345个，造像10万余尊，碑刻题记2800余品，参观潜溪寺、万佛洞、宾阳三洞、莲花洞、奉先寺等景点，感受大唐盛世文化。后乘车赴龙门高铁站返程。
                <w:br/>
                <w:br/>
                服务标准                                                                               
                <w:br/>
                门票
                <w:br/>
                不含
                <w:br/>
                根据
                <w:br/>
                年龄段河南当地现付
                <w:br/>
                景点
                <w:br/>
                60岁以下
                <w:br/>
                60-69岁
                <w:br/>
                70岁以上
                <w:br/>
                1.2米--18岁以下
                <w:br/>
                1.2米以下
                <w:br/>
                龙门石窟
                <w:br/>
                90
                <w:br/>
                0
                <w:br/>
                0
                <w:br/>
                45
                <w:br/>
                0
                <w:br/>
                少林寺
                <w:br/>
                80
                <w:br/>
                0
                <w:br/>
                0
                <w:br/>
                40
                <w:br/>
                0
                <w:br/>
                清明上河园
                <w:br/>
                100
                <w:br/>
                60
                <w:br/>
                0
                <w:br/>
                60
                <w:br/>
                0
                <w:br/>
                开封府
                <w:br/>
                55
                <w:br/>
                32
                <w:br/>
                0
                <w:br/>
                32
                <w:br/>
                0
                <w:br/>
                红旗渠
                <w:br/>
                80
                <w:br/>
                0
                <w:br/>
                0
                <w:br/>
                40
                <w:br/>
                0
                <w:br/>
                云台山
                <w:br/>
                100
                <w:br/>
                0
                <w:br/>
                0
                <w:br/>
                60
                <w:br/>
                0
                <w:br/>
                万仙山
                <w:br/>
                15
                <w:br/>
                0
                <w:br/>
                0
                <w:br/>
                15
                <w:br/>
                0
                <w:br/>
                白马寺
                <w:br/>
                35
                <w:br/>
                0
                <w:br/>
                0
                <w:br/>
                17
                <w:br/>
                0
                <w:br/>
                明堂天堂
                <w:br/>
                50
                <w:br/>
                0
                <w:br/>
                0
                <w:br/>
                50
                <w:br/>
                0
                <w:br/>
                合计
                <w:br/>
                605元/人
                <w:br/>
                92元/人
                <w:br/>
                0元
                <w:br/>
                359元/人必须携带有效证件（景区如有其他优惠，随团执行）
                <w:br/>
                0元
                <w:br/>
                <w:br/>
                住宿
                <w:br/>
                全程4晚预备三星酒店【彩电、独卫、热水、空调、不挂牌】
                <w:br/>
                用餐
                <w:br/>
                4早4正餐（早餐为酒店赠送、正餐10人/桌、10菜一汤、主食不限，不足十人、酌情减菜、其他正餐自理或导游代订）
                <w:br/>
                自费
                <w:br/>
                万仙山景交大巴50元/人、云台山景交大巴60元/人
                <w:br/>
                购物
                <w:br/>
                土特产超市（自由选购）
                <w:br/>
                保险
                <w:br/>
                建议各大旅行社购买旅游意外险
                <w:br/>
                交通
                <w:br/>
                往返高铁二等座+当地旅游空调大巴（根据人数确定车型、保证1人1正座）
                <w:br/>
                导游
                <w:br/>
                全程持证优秀导游贴心服务
                <w:br/>
                费用不含
                <w:br/>
                少林寺讲解器15元/人、少林寺电瓶车15元/人/单程、龙门石窟讲解器15元/人、龙门石窟电瓶车20元/往返、郭亮村环山电瓶车30元/人/单程、红旗渠青年洞电瓶车20元/往返 
                <w:br/>
                【客人根据自身情况和体力自愿选择！不影响正常游览】
                <w:br/>
                温馨提醒
                <w:br/>
                1、在参团提前一天发送出团通知，如20：00之前没收到导游或旅行社工作人员信息，请主动与组团社联系，避免漏接。
                <w:br/>
                2、客人抵达洛阳高铁站为“洛阳龙门站”，请听清楚高铁到站提示，避免下错站点造成漏接。
                <w:br/>
                3、请客人一定带齐身份证，入住需登记，若出现单男单女，安排三人间或客人补房差。
                <w:br/>
                4、所有参团客人必须服从导游安排，不得随意脱团，遵守集合时间（如规定时间内未到达集合地点，客人自行打车与导游汇合，费用客人自理）。
                <w:br/>
                5、如团队游览期间旅游者擅自离团视同游客违约，旅行社与其旅游服务关系自动终止，未发生的费用不退，离团后一切后果自负，与旅行社无关。
                <w:br/>
                6、团队人数不足9人，司机兼职导游，负责游客的吃、住、行和门票安排，景区内客人自行游览。
                <w:br/>
                7、在行程未发生之前，因客人原因临时取消行程的，两个工作日之外无损失，两个工作日内（含两个工作日）需补车位300元/人。
                <w:br/>
                8、景区赠送演出，根据演出时间，随缘观看！如因特殊原因无法观看，敬请谅解，并且不退还任何费用。
                <w:br/>
                9、我社在不减少景点的情况下有权调整行程游览顺序！
                <w:br/>
                10、在旅游过程中，如果对用餐、住宿有异议，请在用餐或住宿时就给导游反映情况，以方便我们及时处理；如用餐后或住宿后，再反映质量问题，我社不再接受投诉。行程结束时请根据自己的真实意愿认真填写意见单，如意见单填写满意，行程结束后再投诉，我社不予接受。
                <w:br/>
                本行程特别注意：
                <w:br/>
                1、依据接团时间或遇当地不可抗力等因素，地接社在不影响接待质量的前提下有权调整行程先后顺序；如遇政治、天气、高速封闭、交通堵塞、火车飞机晚点等不可抗力因素，造成行程延误或者变更，根据旅游相关规定，我社不承担相应的损失赔偿责任，所增加的费用由客人自理，但我公司将积极协调处理以使行程顺利进行。
                <w:br/>
                2、拿到房卡入住酒店时，请先检查房间的设施设备是否齐全，如有残缺请及时通知酒店进行更换或补充；外出或休息时请关好门窗，贵重物品及房卡请保管好；沐浴时请垫上防滑垫，以免摔伤；房间的有偿消费品是需客人到前台现付，因为比外面商品贵，建议最好不要使用；离开酒店房间前，请检查自己的物品是否带齐，不要遗留在酒店。
                <w:br/>
                3、河南地区属于内陆地区，气候干燥，出门在外，气候变化无常，请最好带上雨伞或雨衣。早晚有温差，请携带外套，并准备一些常用的肠胃药和感冒药，以备不时之需。
                <w:br/>
                4、河南当地的饮食相对于南方口味要稍重一些。由于地区差异，住宿及饮食不甚理想，请提前做好心理准备。游客外出旅行，注意身体健康，饮食上切勿吃生食、生海鲜、已剥皮的水果，多喝开水，多吃蔬果类。
                <w:br/>
                5、请您一定认真听并遵守，务必听从导游的安排，期间有任何问题请第一时间跟导游联系，如需要脱团要提前跟导游及领队说明方可离开。晚上请尽量减少单独外出，请早点休息，才有充沛的精力来玩第二天的项目。
                <w:br/>
                6、河南省文化底蕴深厚，物产非常丰富，这为到此一游的游客提供了多样化的购物选择。历史悠久、丰富多彩的手工业品以禹州钧瓷、南阳玉雕、洛阳唐三彩、滑县点锡壶、济源盘砚（古称天坛砚）等为著名传统产品。其他特产有河南卢氏、栾川木耳，信阳毛尖茶，灵宝大枣，封丘石榴，杜康酒，黄河鲤鱼，以及享誉海内外的焦作四大怀药（地黄、牛漆、山药、菊花）怀庆府闹汤驴肉，逍遥镇胡辣汤，修武松花蛋，武陟油茶等。
                <w:br/>
                7、个人健康信息需如实告知我社工作人员，为您提供更加细致入微的服务并为您个人隐私做好保密工作！ 请选择与自己身体状况相适应的旅游线路。孕妇或患有严重高血压、严重心脏病、严重糖尿病、严重身体残疾、精神 疾病的游客不宜参团旅游，患有心脏病、高血压、肺和血液系统疾病的患者不宜选择高原地区、高风险、登山、涉水等旅游线路，如瞒报出现任何问题均与我社无关。
                <w:br/>
                8、70岁(含)以上老年人需有家属陪同出游，未成年人应由父母或父母指定的临时监护人陪同。请认真阅读 《旅游合同》，如实主动告知并认真填写健康调查表。出发前，仔细阅读出行须知，确认了解旅行中的风险。了解《旅游合同》及《出团通知书》中的特别提醒事项。身体健康状况不良的客人、年长者或身患心脏病、糖尿病等可能发生突发意外的客人，不允许参团！如隐瞒事实参团发生的不良后果，旅行社不承担责任和赔偿。
                <w:br/>
                旅行社郑重提醒:游客不得参观或参与违反我国法律、法规、社会公德和旅游目的地的相关法律、风俗习惯、宗教禁忌的项目或者活动!
                <w:br/>
                请您仔细阅读！此行程单签章后作为《国内旅游组团合同》的组成部分，本人代表同行____人确认以上内容。                  
                <w:br/>
                <w:br/>
                旅游者：_____________ 时间：_____________
                <w:br/>
                <w:br/>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国内旅游意外伤害险10万/人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2025-07-01T22:14:21+08:00</dcterms:created>
  <dcterms:modified xsi:type="dcterms:W3CDTF">2025-07-01T22:14:21+08:00</dcterms:modified>
</cp:coreProperties>
</file>

<file path=docProps/custom.xml><?xml version="1.0" encoding="utf-8"?>
<Properties xmlns="http://schemas.openxmlformats.org/officeDocument/2006/custom-properties" xmlns:vt="http://schemas.openxmlformats.org/officeDocument/2006/docPropsVTypes"/>
</file>