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流浪甘南三日游行程单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031750817394bT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迭部县-甘南郎木寺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兰州—东公馆--八坊十三巷—拉卜楞寺--桑科草原—夏河
                <w:br/>
              </w:t>
            </w:r>
          </w:p>
          <w:p>
            <w:pPr>
              <w:pStyle w:val="indent"/>
            </w:pPr>
            <w:r>
              <w:rPr>
                <w:rFonts w:ascii="微软雅黑" w:hAnsi="微软雅黑" w:eastAsia="微软雅黑" w:cs="微软雅黑"/>
                <w:color w:val="000000"/>
                <w:sz w:val="20"/>
                <w:szCs w:val="20"/>
              </w:rPr>
              <w:t xml:space="preserve">
                早兰州出发，乘车赴临夏（兰州/临夏约120公里，车程2小时）,抵达后游览【东公馆】 (30分钟)，东公馆系原国民党第四十集团 军副司令马步青宅邸，于一九四五年落成。这座由青马家族修建的公馆，极尽奢华，原本是准备修建给其眷属居住的，无意间为中国的砖雕艺术留下一座极其宝贵的大观园。这座古典艺术殿堂，融古典建筑、砖雕、木雕、彩绘以及书画等艺术为一体，展示了河州悠久的历史文化和不朽的文化魅力。结束后游览古河州风情街【八坊十三巷】走街串巷，通过美食、建筑、蜡像更加深入的了解临夏的历史文化何民族风情。 后乘车前往夏河参观全国藏传佛教六大宗主寺之一的【拉卜楞寺】(临夏/拉卜楞寺105公里，车程1.5小时，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 界誉为“世界藏学府”。其建筑风格以“外不见木，内不见石”而闻名。 后前往英雄格萨尔王煨桑助阵的美丽草原---【桑科草原】（拉卜楞寺/桑科草原20公里，车程约30分钟），这里是甘南大草原的东起点,海拔3100米左右，夏季气候凉爽，水草丰茂，风景优雅，蓝天白云下牛羊成群，一派自然田园牧歌风光,是甘南州的主要畜产品基地。中午选择在藏家乐吃午饭，参观牧民帐篷，体验牧民生活，拍摄草原牧歌美景，也可策马扬鞭，驰骋于广阔草原上。结束后返回合作，入住酒店。
                <w:br/>
                交通：汽车
                <w:br/>
                景点：拉卜楞寺、桑科草原
                <w:br/>
                购物点：无
                <w:br/>
                自费项：无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夏河—郎木寺—梅花鹿--花湖--迭部
                <w:br/>
              </w:t>
            </w:r>
          </w:p>
          <w:p>
            <w:pPr>
              <w:pStyle w:val="indent"/>
            </w:pPr>
            <w:r>
              <w:rPr>
                <w:rFonts w:ascii="微软雅黑" w:hAnsi="微软雅黑" w:eastAsia="微软雅黑" w:cs="微软雅黑"/>
                <w:color w:val="000000"/>
                <w:sz w:val="20"/>
                <w:szCs w:val="20"/>
              </w:rPr>
              <w:t xml:space="preserve">
                早餐后前往郎木寺镇，游览东方小瑞士【郎木寺】（车程3.5小时，游玩约2小时），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中餐后前往花湖，途中游览【梅花鹿基地】（约40分钟），抵达游览位于热尔大草原上最美最浪漫的草原湖【花湖风景区】（游览3小时）(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结束后入住迭部酒店。
                <w:br/>
                交通：汽车
                <w:br/>
                景点：梅花鹿基地、花湖、九曲黄河第一湾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早餐后乘车前往【扎尕那石城】（迭部/扎尕那约30公里，车程约40分钟，游览3小时）扎尕那又称“石城”，是一圈俏丽的崖壁包裹中的一个藏族小村寨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中餐后返回兰州。结束愉快的旅行！
                <w:br/>
                交通：汽车
                <w:br/>
                景点：扎尕那、郭莽湿地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1、门票：所含景点首道门票。持优惠证件，按旅行社折扣价与优惠价的差价部分退还！
                <w:br/>
                2、住宿：全程准三标准住宿。我社不提供三人间、自然单间，如出现单男单女，单房差请客人自补；藏区住宿硬件和软件条件相比大城市有限，敬请谅解；
                <w:br/>
                3、交通：空调旅游车，根据人数安排车型，保证一人一正座。  15人以下安排司机兼导游，由司机兼导游安排餐住以及代买门票，不再另安排导游，谢谢周知，不作为投诉理由；        
                <w:br/>
                4、用餐：赠送2早2正餐，不吃不退（正餐八菜一汤，10人一桌，不够10人按比例安排）
                <w:br/>
                5、导游：全程优秀专线导游服务。
                <w:br/>
                6、儿童费用：只含当地车位费、半餐费，其余自理。不占床不含酒店早餐，超高自理。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扎尕那保险5元/人，花湖电瓶车30元/人。
                <w:br/>
                2、当地自娱自乐自费项目费用。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br/>
                集合时间地点：导游联系散客客人时间通常为出发前一天18：00点左右！
                <w:br/>
                散客上车地点：07:00 火车站西路兰玉坊牛肉面门口   7:30兰州中心（省博物馆对面）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2025-07-04T21:05:15+08:00</dcterms:created>
  <dcterms:modified xsi:type="dcterms:W3CDTF">2025-07-04T21:05:15+08:00</dcterms:modified>
</cp:coreProperties>
</file>

<file path=docProps/custom.xml><?xml version="1.0" encoding="utf-8"?>
<Properties xmlns="http://schemas.openxmlformats.org/officeDocument/2006/custom-properties" xmlns:vt="http://schemas.openxmlformats.org/officeDocument/2006/docPropsVTypes"/>
</file>