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华东-【精品江南双飞6日游】（上海进出6.29）行程单</w:t>
      </w:r>
    </w:p>
    <w:p>
      <w:pPr>
        <w:jc w:val="center"/>
        <w:spacing w:after="100"/>
      </w:pPr>
      <w:r>
        <w:rPr>
          <w:rFonts w:ascii="微软雅黑" w:hAnsi="微软雅黑" w:eastAsia="微软雅黑" w:cs="微软雅黑"/>
          <w:sz w:val="20"/>
          <w:szCs w:val="20"/>
        </w:rPr>
        <w:t xml:space="preserve">精品江南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HDWS1750046410a1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【真纯玩】一价全含0自费、0景交，全程1个丝绸博物馆、轻松游玩无顾虑！
                <w:br/>
                【聚划算】【赠送价值850元/人自费大礼包】【船游西湖60元/人】
                <w:br/>
                【宋城千古情演出320元/人】【船游苏州河150元/人】
                <w:br/>
                【登金茂大厦88层+豪华游船观黄浦江两岸风光价值320元/人】
                <w:br/>
                【住讲究】入住5晚网评3钻酒店，让您出行住的更安心。
                <w:br/>
                【吃健康】5早6正餐、自助早、正餐25元，有味道的旅行
                <w:br/>
                【玩经典】烟花三月下江南【太湖绝佳处-鼋头渚+太湖游船】
                <w:br/>
                乾隆六下江南下塌处【木渎古镇】
                <w:br/>
                赠送【摇橹船】坐一叶轻舟览水乡风貌及水上人家生活
                <w:br/>
                苏州园林代表【严家花园】【虹饮山房】 杭州名片【船游西湖景区】
                <w:br/>
                最后的枕水人家【乌镇东栅】慢品小桥流水人家的生活，
                <w:br/>
                中西建筑合璧的江南古镇-【水乡南浔】
                <w:br/>
                苏州四大名园之一【沧浪亭】
                <w:br/>
                【品服务】当地优秀导游服务+优秀驾驶员，为您的五星豪华旅行保驾护航！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第一天：兰州-上海飞机
                <w:br/>
                餐：无
                <w:br/>
                住：上海/南京
                <w:br/>
                第二天：南京-无锡                
                <w:br/>
                餐：早中
                <w:br/>
                住：无锡
                <w:br/>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赴鱼米之乡无锡，入住酒店休息。
                <w:br/>
                第三天：无锡-苏州           
                <w:br/>
                餐：早中
                <w:br/>
                住：苏州
                <w:br/>
                早餐后，游览“太湖绝佳处、毕竟在鼋头”——【无锡太湖鼋头渚风景区+船游太湖】，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约游览120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乘车赴苏州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★游览【苏州古运河游船】（游览时间不少于60分钟）乘船游在运河之上，细听“吴侬软语”苏州评弹，穿行苏城之间，摇曳灯光之中，真正江南水乡！入住酒店休息。
                <w:br/>
                第四天：苏州-杭州           
                <w:br/>
                餐：早中晚
                <w:br/>
                住;杭州
                <w:br/>
                早餐后游览【南浔古镇】为国家AAAAA级景区，被誉为人文资源充足、中西建筑合璧的江南古镇！置身其中，可谓是小桥、流水、人家、人文、传承、习俗、建筑等元素应有尽有！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温馨提醒：节假日，周末，西湖风景区大巴车禁止进入，客人需要换乘景区公交车
                <w:br/>
                涉及黄金法定节假日，周末(周六周日)西湖风景区所有旅游车禁止进入，需包车20元/人往返敬请自理。
                <w:br/>
                 升级——乾隆御茶宴。
                <w:br/>
                ★观看大型歌舞是一生必看的演出，被誉为"世界三大名秀"之一【宋城千古情演出】（游览时间约120分钟） 游览人气最旺的【杭州宋城主题公园】欣赏迷人夜景，感受主题公园的特色魅力，拍照，摄影，年游客逾600万人次。入住酒店休息。
                <w:br/>
                第五天：杭州-上海                
                <w:br/>
                餐：早中
                <w:br/>
                住：上海
                <w:br/>
                早餐后参观杭州文化局授牌的杭州第一家以丝绸文化为主题私人博物馆【丝绸博物馆】（约 90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★登上海【金茂大厦88层】（游览时间约60分钟）大上海的景观尽收眼底。
                <w:br/>
                ★乘坐【浦江豪华游船】观两岸灯火辉煌，繁华城市的古典与现代建筑风格，尽显江岸美景，重温最淳朴的旧上海风情。入住酒店休息。
                <w:br/>
                第六天：上海-兰州飞机        
                <w:br/>
                餐：早
                <w:br/>
                住：无
                <w:br/>
                送机结束行程。（早班机赠送打包早）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交通:兰州-上海、上海-兰州飞机
                <w:br/>
                门票:行程中所列的景点首道大门票；
                <w:br/>
                住宿:全程入住网评三钻酒店，不提供自然单间，单人补房差400元/人
                <w:br/>
                备注：上海酒店没有一次性洗漱用品，请自行准备！
                <w:br/>
                用餐:5早6正，酒店含自助早，正餐餐标25元/人.
                <w:br/>
                交通:跟团期间按照实际参团人数安排交通车辆，保证1人1正座，
                <w:br/>
                导游:当地中文导游服务，（接驳期间或自由活动期间不含导游服务）。
                <w:br/>
                用餐:行程中包含的餐以外的餐食，需要自理。
                <w:br/>
                购物:全程无购物店安排（只进1个丝绸博物馆）根据需求购物随客意。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2025-06-25T21:03:55+08:00</dcterms:created>
  <dcterms:modified xsi:type="dcterms:W3CDTF">2025-06-25T21:03:55+08:00</dcterms:modified>
</cp:coreProperties>
</file>

<file path=docProps/custom.xml><?xml version="1.0" encoding="utf-8"?>
<Properties xmlns="http://schemas.openxmlformats.org/officeDocument/2006/custom-properties" xmlns:vt="http://schemas.openxmlformats.org/officeDocument/2006/docPropsVTypes"/>
</file>