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华东-诗画江南双飞6日游行程单</w:t>
      </w:r>
    </w:p>
    <w:p>
      <w:pPr>
        <w:jc w:val="center"/>
        <w:spacing w:after="100"/>
      </w:pPr>
      <w:r>
        <w:rPr>
          <w:rFonts w:ascii="微软雅黑" w:hAnsi="微软雅黑" w:eastAsia="微软雅黑" w:cs="微软雅黑"/>
          <w:sz w:val="20"/>
          <w:szCs w:val="20"/>
        </w:rPr>
        <w:t xml:space="preserve">诗画江南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HDWS1748915606xc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【惊喜赠送】：樱花节快来啦，特为客人赠送鼋头渚。亲身感受鼋渚春涛与万浪卷雪的渔家风情！
                <w:br/>
                【忠于承诺】：100%真纯玩，无隐形、无套路，进店罚2000元
                <w:br/>
                【行程特色】：春季赏花，烟花3月下扬州-在春季到达世外桃源般的瘦西湖。鼋头渚赏樱看尽春季浪漫
                <w:br/>
                【行程景点】：夫子庙、中山陵、瘦西湖、鼋头渚、寒山寺、枫桥、西溪湿地三期、船游古运河、听苏州评弹、周庄、乌镇、宋城、西湖、上海登88层金茂大厦、南 
                <w:br/>
                  京路步行街、外滩
                <w:br/>
                【深度升级】：改变走马观花的旅游模式，古镇深度游，一次玩透不留遗憾。
                <w:br/>
                【接送服务】：规定时间内含免费接送站服务。
                <w:br/>
                【豪华酒店】：全程网评3钻酒店，1人可拼房。稀缺房源，供不应求。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兰州乘坐飞机赴南京，晚上住南京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南京接站后开始行程
                <w:br/>
              </w:t>
            </w:r>
          </w:p>
          <w:p>
            <w:pPr>
              <w:pStyle w:val="indent"/>
            </w:pPr>
            <w:r>
              <w:rPr>
                <w:rFonts w:ascii="微软雅黑" w:hAnsi="微软雅黑" w:eastAsia="微软雅黑" w:cs="微软雅黑"/>
                <w:color w:val="000000"/>
                <w:sz w:val="20"/>
                <w:szCs w:val="20"/>
              </w:rPr>
              <w:t xml:space="preserve">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体会二十四桥仍在，波心荡，冷月无声的意境。瘦西湖在清代康乾时期已形成基本格局，有【园林之盛，甲于天下】之誉。瘦西湖主要分为14大景点，包括五亭桥、二十四桥、荷花池、钓鱼台等。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45元/人需自行付费，樱花节期间此费用为必消）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【枫桥景区】：游览唐代诗人张继笔下的《枫桥夜泊》中的观唐灯，游明清街坊、江枫草堂、惊鸿渡等旧观；参观古戏台、渔隐村、听钟桥等民俗建筑；外观寒山寺，听古寺钟声悠远。
                <w:br/>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若需要乘坐西湖游船环游西湖60元/人自理，自愿乘坐！
                <w:br/>
                【西溪国家湿地公园三期5A】（龙舌嘴入口，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游览【乌镇东栅】：车赴江南魅力水乡乌镇，游览《似水年华》拍摄地的。踏着石板小路，沿街古旧木屋，探寻茅盾田野三部曲《春蚕》、《秋收》、《残冬》，茅盾故居、林家铺子，翰林院、百床馆、林家铺印花染房、酿酒坊…… 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行程结束后上海乘坐飞机返回兰州，回到温暖的家，结束愉快的旅程！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南京：南京瑞华酒店(晓庄地铁站店) ，，柏曼酒店(南京竹山路地铁站店)，锦江之星品尚酒店(南京江宁东麒路店) 凤凰环球酒店
                <w:br/>
                扬州：扬州梦享轻奢酒店(运河博物馆店)，扬州百乐门大酒店，扬州东高铁站福熙假日酒店，科教培训中心酒店(扬州瘦西湖路店)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4早3正，早餐酒店含自助早餐，不用不退。正餐30元/人/正、十人一桌、八菜一汤。
                <w:br/>
                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2025-06-07T01:14:27+08:00</dcterms:created>
  <dcterms:modified xsi:type="dcterms:W3CDTF">2025-06-07T01:14:27+08:00</dcterms:modified>
</cp:coreProperties>
</file>

<file path=docProps/custom.xml><?xml version="1.0" encoding="utf-8"?>
<Properties xmlns="http://schemas.openxmlformats.org/officeDocument/2006/custom-properties" xmlns:vt="http://schemas.openxmlformats.org/officeDocument/2006/docPropsVTypes"/>
</file>