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NX1748578993LH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体验沙漠中绿洲草原上的蒙古族风情！
                <w:br/>
                * 特色亲子游爸爸去哪儿拍摄地之一中卫沙坡头！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兰州----中卫：高庙、通湖草原
                <w:br/>
              </w:t>
            </w:r>
          </w:p>
          <w:p>
            <w:pPr>
              <w:pStyle w:val="indent"/>
            </w:pPr>
            <w:r>
              <w:rPr>
                <w:rFonts w:ascii="微软雅黑" w:hAnsi="微软雅黑" w:eastAsia="微软雅黑" w:cs="微软雅黑"/>
                <w:color w:val="000000"/>
                <w:sz w:val="20"/>
                <w:szCs w:val="20"/>
              </w:rPr>
              <w:t xml:space="preserve">
                早晨兰州指定地点集合
                <w:br/>
                散客上车地点：7:00火车西路马子禄牛肉面对面    
                <w:br/>
                7:30西站省博对面兰州中心东南角    8：00北滨河路西沙大桥头公厕旁
                <w:br/>
                导游联系通知散客客人时间通常为出发前一天18：00点以后！
                <w:br/>
                <w:br/>
                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130元/人），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景点：高庙、通湖草原
                <w:br/>
                购物点：无
                <w:br/>
                自费项：无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中卫----兰州：特产店、沙坡头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温馨提示：
                <w:br/>
                沙漠地区春夏风沙多，需穿防风沙衣服及戴纱巾；全年昼夜温差大，夜晚要准备防寒衣物；
                <w:br/>
                注意白天阳光充足紫外线强烈，脸上可擦防晒霜，戴太阳镜、遮阳帽等防护措施；
                <w:br/>
                交通：汽车
                <w:br/>
                景点：沙坡头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2.门票：景点首道门票,（景区交通车和娱乐项目自理）产生优惠门票按退费标准执行。
                <w:br/>
                3.导游：持证优秀中文导游服务（12人以下不安排导游讲解，仅安排司机做景区间衔接工作）。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5.保险：旅行社责任险；建议游客报名时务必自行购买旅游人身意外险。
                <w:br/>
                6.用餐：全程酒店含早，正餐敬请自理。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4、行程中未提及的景点游览及其他费用；
                <w:br/>
                5、因交通延阻、大风、大雾、航班取消或更改时间等人力不可抗拒原因所引致的额外费用；
                <w:br/>
                6、在不减少景区景点、时间等影响的情况下我公司导游有权调整景区景点的先后顺序；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注：此次行程中含参观游览宁夏当地正规枸杞土特产展销店，绝无任何强制消费！（40分钟左右）。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建议游客报名时务必自行购买旅游人身意外险。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2025-08-21T23:18:31+08:00</dcterms:created>
  <dcterms:modified xsi:type="dcterms:W3CDTF">2025-08-21T23:18:31+08:00</dcterms:modified>
</cp:coreProperties>
</file>

<file path=docProps/custom.xml><?xml version="1.0" encoding="utf-8"?>
<Properties xmlns="http://schemas.openxmlformats.org/officeDocument/2006/custom-properties" xmlns:vt="http://schemas.openxmlformats.org/officeDocument/2006/docPropsVTypes"/>
</file>