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【张家界恋上桂林】-兰州长沙桂林往返10日游行程单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06  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w:br/>
                赠送1：价值158元/人【张家界大型民俗晚会】。
                <w:br/>
                赠送2：价值198元/人【桂林山水间演出】。
                <w:br/>
                赠送3：价值80元/人冠岩观光滑道或电瓶车。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1：充裕的时间，绝色的景点，盛宴的美食，让您轻松游湘桂！
                <w:br/>
                2：湖南段和桂林段纯玩0自费。桂林段15元/人码头电瓶车自理。
                <w:br/>
                3：当地商务舒适酒店或（同级）特色客栈。
                <w:br/>
                4：绝色红太阳升起的地方【韶山】。
                <w:br/>
                5：绝色国中第一个国家森林公园-【张家界国家森林公园】。
                <w:br/>
                6：张家界之魂【天门山国家森林公园】【玻璃栈道】。
                <w:br/>
                7：绝色世界第一天梯【百龙电梯】或索道上下山。
                <w:br/>
                8：空中圣湖【宝峰湖】。
                <w:br/>
                9：沈从文笔下的绝美边城【凤凰古城】。
                <w:br/>
                ❀乘豪华三星船游览【全景大漓江】，“江作青罗带，山如碧玉簪”，如诗似画的漓江！
                <w:br/>
                ❀游览中国唯一由地下涌泉形成的多级串连瀑布【古东森林瀑布】，CCTV报道可以触摸的瀑布！
                <w:br/>
                ❀闲逛驰名中外的中华第一洋人街【阳朔西街】，步西街独有的青石板街道，领略独特的欧陆风情!
                <w:br/>
                ❀世界溶洞之冠4A景区【冠岩】，领略到“海、陆、空”三种立体旅游的无穷乐趣！
                <w:br/>
                ❀乘竹筏游览“阳朔山水代表作”【多人竹筏漂流】，沉醉在诗情画意的小漓！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长沙-/韶山/凤凰古城（含接驳车）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赠送韶山换乘车费用，无优无退）：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交通：大巴
                <w:br/>
                景点：韶山  凤凰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凤凰古城-张家界-大型民俗晚会
                <w:br/>
              </w:t>
            </w:r>
          </w:p>
          <w:p>
            <w:pPr>
              <w:pStyle w:val="indent"/>
            </w:pPr>
            <w:r>
              <w:rPr>
                <w:rFonts w:ascii="微软雅黑" w:hAnsi="微软雅黑" w:eastAsia="微软雅黑" w:cs="微软雅黑"/>
                <w:color w:val="000000"/>
                <w:sz w:val="20"/>
                <w:szCs w:val="20"/>
              </w:rPr>
              <w:t xml:space="preserve">
                今日可早出发欣赏【凤凰晨景】漫步沱江，看两岸已有百年历史的土家吊脚楼，别有一番韵味。顺水而下，穿过虹桥一幅江南水乡的画卷便展现于眼前，一泓沱水绕城过、一条红红石板街、一道风雨古城墙、一座雄伟古城楼、一个美丽彩虹桥、一排小桥吊脚楼。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中餐后BUS前往张家界，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交通：大巴
                <w:br/>
                景点：凤凰古城-张家界-大型民俗晚会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张家界森林公园（袁家界/天子山/金鞭溪）-宝峰湖
                <w:br/>
              </w:t>
            </w:r>
          </w:p>
          <w:p>
            <w:pPr>
              <w:pStyle w:val="indent"/>
            </w:pPr>
            <w:r>
              <w:rPr>
                <w:rFonts w:ascii="微软雅黑" w:hAnsi="微软雅黑" w:eastAsia="微软雅黑" w:cs="微软雅黑"/>
                <w:color w:val="000000"/>
                <w:sz w:val="20"/>
                <w:szCs w:val="20"/>
              </w:rPr>
              <w:t xml:space="preserve">
                早餐后乘BUS出发前往游览中国第一个张家界国家森林公园（门票已含），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BUS出发前往游览空中圣湖——【宝峰湖】（车+船票）被称为“世界湖泊经典”宝峰湖风景区集山水于一体，融民俗风情于一身，尤以奇秀的高峡平湖绝景、“飞流直下三千尺”的宝峰飞瀑、神秘的深山闻名。它是一座罕见的高峡平湖，四面青山，一泓碧水，风光旖旎，是山水风景杰作。
                <w:br/>
                交通：大巴
                <w:br/>
                景点：张家界森林公园（袁家界/天子山/金鞭溪）-宝峰湖
                <w:br/>
                到达城市：凤凰古镇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土司王府—天门山（玻璃栈道）—返回长沙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的美誉。BUS返长沙，途径常德享用晚餐（湖鱼宴），抵达长沙入住酒店。
                <w:br/>
                交通：大巴
                <w:br/>
                景点：土司王府-—天门山（玻璃栈道）—返回长沙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长沙桂林
                <w:br/>
              </w:t>
            </w:r>
          </w:p>
          <w:p>
            <w:pPr>
              <w:pStyle w:val="indent"/>
            </w:pPr>
            <w:r>
              <w:rPr>
                <w:rFonts w:ascii="微软雅黑" w:hAnsi="微软雅黑" w:eastAsia="微软雅黑" w:cs="微软雅黑"/>
                <w:color w:val="000000"/>
                <w:sz w:val="20"/>
                <w:szCs w:val="20"/>
              </w:rPr>
              <w:t xml:space="preserve">
                长沙乘坐动车前往桂林，具体车次以实际出票为准。抵达桂林火车站，出站后领取行李后至出站口；找到接站员，他们已经等候您多时，核实好信息后会安排车前往桂林市区酒店（车程约60分钟）。晚上可自由慢步【正阳步行街、中心广场】（自由活动导游及车不陪同），感受桂林山水的气息；（地接导游会在您到达前一天20:00前和您取得联系，请您保持通讯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古东瀑布-冠岩-兴坪古镇-阳朔西街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交通：大巴
                <w:br/>
                景点：古东瀑布-冠岩-兴坪古镇-阳朔西街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多人竹筏漂流-徒步遇龙河-三星船全景大漓江
                <w:br/>
              </w:t>
            </w:r>
          </w:p>
          <w:p>
            <w:pPr>
              <w:pStyle w:val="indent"/>
            </w:pPr>
            <w:r>
              <w:rPr>
                <w:rFonts w:ascii="微软雅黑" w:hAnsi="微软雅黑" w:eastAsia="微软雅黑" w:cs="微软雅黑"/>
                <w:color w:val="000000"/>
                <w:sz w:val="20"/>
                <w:szCs w:val="20"/>
              </w:rPr>
              <w:t xml:space="preserve">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三星游轮游览国家AAAAA级景区【全景大漓江风光】（阳朔-杨堤；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交通：大巴
                <w:br/>
                景点：竹筏漂流-徒步遇龙河-三星船全景大漓江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南溪山-山水间演出-象鼻山-土产超市
                <w:br/>
              </w:t>
            </w:r>
          </w:p>
          <w:p>
            <w:pPr>
              <w:pStyle w:val="indent"/>
            </w:pPr>
            <w:r>
              <w:rPr>
                <w:rFonts w:ascii="微软雅黑" w:hAnsi="微软雅黑" w:eastAsia="微软雅黑" w:cs="微软雅黑"/>
                <w:color w:val="000000"/>
                <w:sz w:val="20"/>
                <w:szCs w:val="20"/>
              </w:rPr>
              <w:t xml:space="preserve">
                早餐后，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后前往桂林正规资质市民超市为亲友挑选伴手礼（当地市民超市不算购物店）。结束愉快旅程，入住桂林酒店！
                <w:br/>
                交通：大巴
                <w:br/>
                景点：南溪山-山水间演出-象鼻山-土产超市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行程结束 返回兰州
                <w:br/>
              </w:t>
            </w:r>
          </w:p>
          <w:p>
            <w:pPr>
              <w:pStyle w:val="indent"/>
            </w:pPr>
            <w:r>
              <w:rPr>
                <w:rFonts w:ascii="微软雅黑" w:hAnsi="微软雅黑" w:eastAsia="微软雅黑" w:cs="微软雅黑"/>
                <w:color w:val="000000"/>
                <w:sz w:val="20"/>
                <w:szCs w:val="20"/>
              </w:rPr>
              <w:t xml:space="preserve">
                早餐后自由活动。后送往机场，桂林乘坐飞机返回兰州。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1、门票：韶山、天门山森林公园-玻璃栈道鞋套、张家界国家森林公园+电梯或索道、大型民俗晚会、宝峰湖+桂林段首道景点门票（无优无免无退费；全程景点不去不做等价交换）。
                <w:br/>
                2、用餐：全程9早11正餐，酒店含早餐，正餐餐标30元，1餐正宗桂林米粉（10元/人）（标准团餐人数不足10人，则菜品数量相应减少）
                <w:br/>
                3、注：行程中备注不含用餐敬请自理；如因自身原因放弃用餐，则餐费不退。
                <w:br/>
                3、空调旅游巴士保证每人一座。
                <w:br/>
                4、导游：专业国标导游服务。
                <w:br/>
                5、购物：湖南段0购物店，桂林段1个特产超市。 旅游区街面店面、景区摊铺、工艺品店都有兜售当地特产的情况，特别提示：凤凰古城、土司王府敞开式商铺众多，均不属于旅行社指定购物产所范畴，请悉知！
                <w:br/>
                6、住宿：商务舒适酒店（全程单房差800元）
                <w:br/>
                ◆参考酒店：
                <w:br/>
                1、长沙： 悦程/上水堂/群晟/东昇/美聚/美年/汇和/丽日/素柏云/清橙/楠庭/梦莱乡情/达旋/嘉玺或同级
                <w:br/>
                2、张家界：时雨丰情、洞溪居、和瑞山庄、蛮好居、喜上加喜、峰源山水、盘龙山庄、花涧堂、半糖、望山雅居、双煦酒店、金州、永和或同级
                <w:br/>
                3、凤凰：金凤/卓睿/金百汇/天河商务/水月湾/雨翠/凤楼居/微爱/红人文/河岸/晓园/安怡或同级
                <w:br/>
                备注：如遇特殊原因，不能安排备选酒店时，我社有权安排同级别、同标准的其他酒店
                <w:br/>
                4、桂林：华尚酒店、城市江景、爱莲大酒店、翠竹大酒店、锦怡假日、临江悦、冠涛、惠林顿、翰祥大酒店、柠檬湾师大店、金林·雅居、桃笛、漓江壹品、骏怡酒店、赛凯酒店、金色家族、象山商务、雅斯特、荷悦酒店、精途酒店、唯美四季、宜城酒店、普莱尔、派柏云、格林豪泰、万景大酒店、优程酒店、城市便捷、华谊酒店、海悦大酒店、锦怡假日、栖云酒店、海悦、南越、或同级。
                <w:br/>
                5、阳朔：素朝优宿（循美）、十里郎人文、金兰、海宸、汉庭公园度假、锦绣、朵啡、啡啡、新月阁、水晶阁、青云阁、山舍精品、宜诚、新世纪贵宾楼、君尚、田家河、港潮、画中游、安雅、聚缘、佳德、悦江、明月、漫城、地中海、迷家优宿、迷家云墅、粤乡、沐景、文华、橙之光、北斗或同级。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1.交通延阻、罢工、天气、飞机、机器故障、航班取消或更改时间等不可抗力原因导致的额外费用。
                <w:br/>
                2.一切个人消费以及“费用包含”中未提及的任何费用。
                <w:br/>
                3.单房差：不含自然单房差，如需单人入住一间房或携带异性儿童时，则需要补交单房差。
                <w:br/>
                4.行程中标注自理、个人消费以及未提及的其他费用
                <w:br/>
                3.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桂林正规资质市民超市为亲友挑选伴手礼（当地市民超市不算购物店）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1、收客年龄20-75岁。 
                <w:br/>
                2、同组70-75岁必须有年轻家属陪同！签署免责协议和提供健康证明！75岁以上及孕妇拒收。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2、凤凰因交通管制，旅游车辆有时只能在指定位置停车，需步行入住酒店。
                <w:br/>
                3、散拼团有一定的特殊性，由于客人来的交通不一样，如遇航班、短时间的等待属于正常情况，由于客观原因造
                <w:br/>
                   成未能赶到正常发班时间的，产生额外费用，客人自行承担。
                <w:br/>
                4、湖南地区实行节能减排政策，很多酒店无一次性用品，请客人自备洗漱用品。 
                <w:br/>
                5、若中途客人无故离团视同游客违约，用房、餐、车、车票等一切费用不退，旅行社亦不承担游客离团时发生意外事故的所有责任。 
                <w:br/>
                6、如遇自然灾害和人力不可抗拒因素造成的损失由旅游者自己承担。
                <w:br/>
                7、旅行社对18岁以下和60岁以上游客不承担监护权。游客须自行保管自己贵重物品，如游客因自身原因遗失物
                <w:br/>
                   品，由客人自行负责，旅行社及导游有义务协助寻找或报案，但不负责因此而造成的损失赔偿。
                <w:br/>
                8、游客在旅行途中如因身体原因发生的任何情况旅行社尽量提供帮助但不承担任何责任。
                <w:br/>
                9、以上行程在不减少景点的前提下可以调整景点游览顺序。 
                <w:br/>
                10、接待质量以客人签的意见表为准，返程后投诉且与所签意见表不一致者本公司概不受理；
                <w:br/>
                  因湘西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旅行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小孩按成人报名不占床不退费。14岁以下儿童只含车位、正餐半餐、不占床位不含早餐，门票超高费用自理。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2025-06-07T17:29:16+08:00</dcterms:created>
  <dcterms:modified xsi:type="dcterms:W3CDTF">2025-06-07T17:29:16+08:00</dcterms:modified>
</cp:coreProperties>
</file>

<file path=docProps/custom.xml><?xml version="1.0" encoding="utf-8"?>
<Properties xmlns="http://schemas.openxmlformats.org/officeDocument/2006/custom-properties" xmlns:vt="http://schemas.openxmlformats.org/officeDocument/2006/docPropsVTypes"/>
</file>