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（2025贵桂）【贵桂大玩家梵净山版】双飞9日游（贵进）行程单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GG1745717899f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根据航班时间前往贵阳，抵达后接站入住酒店休息。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游览后乘车前往都匀/独山入住酒店。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西江-铜仁/江口
                <w:br/>
              </w:t>
            </w:r>
          </w:p>
          <w:p>
            <w:pPr>
              <w:pStyle w:val="indent"/>
            </w:pPr>
            <w:r>
              <w:rPr>
                <w:rFonts w:ascii="微软雅黑" w:hAnsi="微软雅黑" w:eastAsia="微软雅黑" w:cs="微软雅黑"/>
                <w:color w:val="000000"/>
                <w:sz w:val="20"/>
                <w:szCs w:val="20"/>
              </w:rPr>
              <w:t xml:space="preserve">
                早餐后，乘车3.5小时抵达铜仁国家AAAAA级风景区【梵净山】（不含东门观光车 48/人+不含往返索道140元/人+景区保险10元/人）（游玩时间：不少于3小时）。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铜仁/江口-贵阳
                <w:br/>
              </w:t>
            </w:r>
          </w:p>
          <w:p>
            <w:pPr>
              <w:pStyle w:val="indent"/>
            </w:pPr>
            <w:r>
              <w:rPr>
                <w:rFonts w:ascii="微软雅黑" w:hAnsi="微软雅黑" w:eastAsia="微软雅黑" w:cs="微软雅黑"/>
                <w:color w:val="000000"/>
                <w:sz w:val="20"/>
                <w:szCs w:val="20"/>
              </w:rPr>
              <w:t xml:space="preserve">
                早餐后，乘车约2.5小时，抵达国家AAAAA级风景区【镇远古城】（不含环保车20元/人）（游玩时间：不少于2小时）。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游玩后乘车约3.5小时返回贵阳。打卡贵阳必看景点【甲秀楼】。
                <w:br/>
                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早餐后，根据动车时间乘车前往桂林，后入住酒店。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远观【日月双塔】，进入主题的文化公园（整座铜塔创下了三项世界之最）
                <w:br/>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主题豪华游船大漓江】游览“百里画廊”—全景大漓江AAAAA级（船程约4小时）欣赏漓江风光：九马画山、经典的黄布倒影、二十元人民币背景图，让您沉醉与山水之间、兴平佳境、浪石烟雨八仙过江等。【备注：如若此航线因天气涨水/枯水期或政府征用码头等人力不可抗等特殊情况导致无法开航游览，则调整为游览漓江精华段（兴坪漓江），再现退50元/人】
                <w:br/>
                【今日温馨小贴士】
                <w:br/>
                1、自由活动期间不提供导游服务与旅游用车、请注意安全并保管好贵重物品，谨记导游告知的注意事项、阳朔不含晚餐，自由畅享当地美食---“吃”、“玩”两不误；
                <w:br/>
                2、此行程安排游览的主题船全景大漓江（阳朔-杨堤）由桂林车船公司统一提供。 
                <w:br/>
                3、停车场到漓江码头电瓶车（15元/人，敬请自理）、1.2-1.49m及14岁以下儿童必须提前补交110元/人、儿童三星船半船票、现场购买有满员无法补票或无法同船风险。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早餐后，前往【侗族鼓楼】鼓楼是少数民族具有地域特点的建筑物，鼓楼以防腐木木凿榫衔接，顶梁柱拨地凌空，排枋纵横交错，上下吻合，采用杠杆原理，层层支撑而上。 鼓楼通体全是防腐木木质结构，不用一钉一卯，由于结构严密坚固，可达数百年不腐不斜。木构建筑营造技艺是侗族的文化，而鼓楼正是其中杰出的代表。让我们一起探秘侗族村寨，真正了解侗族这个少数民族的民族文化和出色的非物质传统建筑。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后乘飞机返回兰州、结束愉快的旅途！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酒店：甄选商务酒店+升级1晚4钻酒店+1晚西江客栈
                <w:br/>
                用车：正规空调旅游车（车型不定，保证一人一座）
                <w:br/>
                用餐：含8早7正 
                <w:br/>
                （餐标30元/人、10人一桌，8菜1汤、1餐传统美食牛肉粉10元/人，10人一桌8菜1汤，如人数不足将酌情少菜量；）            
                <w:br/>
                导服：当地3年以上持证优秀导游
                <w:br/>
                门票：含景点首道大门票。
                <w:br/>
                交通：兰州-贵阳 桂林-兰州飞机票经济舱 贵阳-桂林动车二等座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1、黄果树环保车50元/人+保险10元/人（必须乘坐）+黄果树大扶梯50元/人（暂时为非必须）
                <w:br/>
                2、梵净山索道140元/人+东门观光车48元/人+景区保险10元/人）（必须乘坐）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7、冠岩小火车80元/人；
                <w:br/>
                必消合计：438元/人（请客人自理）
                <w:br/>
                黄果树大瀑布往返大扶梯50 元/人、小七孔游船30元/人，三星船码头电瓶车15元 
                <w:br/>
                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2025-08-21T23:27:35+08:00</dcterms:created>
  <dcterms:modified xsi:type="dcterms:W3CDTF">2025-08-21T23:27:35+08:00</dcterms:modified>
</cp:coreProperties>
</file>

<file path=docProps/custom.xml><?xml version="1.0" encoding="utf-8"?>
<Properties xmlns="http://schemas.openxmlformats.org/officeDocument/2006/custom-properties" xmlns:vt="http://schemas.openxmlformats.org/officeDocument/2006/docPropsVTypes"/>
</file>