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宁夏+带娃去沙漠2日游行程单</w:t>
      </w:r>
    </w:p>
    <w:p>
      <w:pPr>
        <w:jc w:val="center"/>
        <w:spacing w:after="100"/>
      </w:pPr>
      <w:r>
        <w:rPr>
          <w:rFonts w:ascii="微软雅黑" w:hAnsi="微软雅黑" w:eastAsia="微软雅黑" w:cs="微软雅黑"/>
          <w:sz w:val="20"/>
          <w:szCs w:val="20"/>
        </w:rPr>
        <w:t xml:space="preserve">沙漠露营2日游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NX1744860104Io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摩洛哥风情双床帐篷住宿
                <w:br/>
                沙漠特色篝火晚会
                <w:br/>
                沙漠烟花秀
                <w:br/>
                腾格里沙漠深度体验（ 骑骆驼、冲浪车、沙滩四轮摩托、滑沙特色沙漠娱乐项目）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兰州统一乘车前往中卫，抵达中卫后，前往高庙，【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后乘车前往【腾格里沙漠营地】，（推荐营地有：星遇沙漠露营酒店、墨西戈等沙漠营地 注：具体营地以当天安排为准）它位于内蒙古阿拉善盟左旗，营地处于腾格里沙漠之中，腾格里沙漠是中国四大沙漠之一。“腾格里”蒙古语意为天，寓意茫茫流沙如渺无边际的天空，因此得名。这里金沙连绵起伏，沙水相融，生物资源丰富多样，十分独特。在沙山之巅，可观大漠出的绚丽，目睹夕阳染沙的景色。同样的沙漠，不同的体验。“每想你一次，天空飘落一粒沙，从此形成腾格里”北非风格 摩洛哥帐篷 舒适感受我们所追求的就时完美，旅行就是玩彻底！两天时间你将体验独特的沙漠之旅！
                <w:br/>
                夜晚，站在腾格里沙漠沙丘之上，回归大自然，沙漠的星空一眼可以看到银河系，站在高沙丘上，星空照片留下这美好的回忆  晚上伴随熊熊燃烧的沙漠特色篝火晚会，在沙漠里尽情的释放自己激情，跳起沙漠迪斯科、欣赏沙漠特色烟花。结束后入住营地的摩洛哥帐篷。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沙漠营地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
                <w:br/>
              </w:t>
            </w:r>
          </w:p>
          <w:p>
            <w:pPr>
              <w:pStyle w:val="indent"/>
            </w:pPr>
            <w:r>
              <w:rPr>
                <w:rFonts w:ascii="微软雅黑" w:hAnsi="微软雅黑" w:eastAsia="微软雅黑" w:cs="微软雅黑"/>
                <w:color w:val="000000"/>
                <w:sz w:val="20"/>
                <w:szCs w:val="20"/>
              </w:rPr>
              <w:t xml:space="preserve">
                早起看日出，早餐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40秒飞越黄河的惊险刺激。结束后返程，结束愉快的沙漠之旅。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早餐：视营地情况而定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1、门票：首道门票、摩洛哥风情双床帐篷住宿（一张床位）、沙漠特色篝火晚会、沙漠烟花秀、 骑骆驼，冲浪车、沙滩四轮摩托、不限次数滑沙特色沙漠娱乐项目     
                <w:br/>
                2、用餐：1早
                <w:br/>
                3、用车：全程五座SUV或商务车
                <w:br/>
                4、住宿：1晚双人摩洛哥风情帐篷
                <w:br/>
                5、保险：旅行社责任险
                <w:br/>
                所有营地所含项目不参加，不予退费，敬请谅解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1、不含行程内未标注项目。
                <w:br/>
                不含景区内其他自费体验项目。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2025-08-21T23:18:00+08:00</dcterms:created>
  <dcterms:modified xsi:type="dcterms:W3CDTF">2025-08-21T23:18:00+08:00</dcterms:modified>
</cp:coreProperties>
</file>

<file path=docProps/custom.xml><?xml version="1.0" encoding="utf-8"?>
<Properties xmlns="http://schemas.openxmlformats.org/officeDocument/2006/custom-properties" xmlns:vt="http://schemas.openxmlformats.org/officeDocument/2006/docPropsVTypes"/>
</file>