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【四川】蜀渝city walk·纯玩9日游行程单</w:t>
      </w:r>
    </w:p>
    <w:p>
      <w:pPr>
        <w:jc w:val="center"/>
        <w:spacing w:after="100"/>
      </w:pPr>
      <w:r>
        <w:rPr>
          <w:rFonts w:ascii="微软雅黑" w:hAnsi="微软雅黑" w:eastAsia="微软雅黑" w:cs="微软雅黑"/>
          <w:sz w:val="20"/>
          <w:szCs w:val="20"/>
        </w:rPr>
        <w:t xml:space="preserve">【四川】蜀渝city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重庆精华景点：武隆天坑三桥、仙女山、乌江画廊、龚滩古镇、阿依河、蚩尤九黎城、轻轨穿楼、解放碑、洪崖洞
                <w:br/>
                四川精华景点：乐山大佛、峨眉山、都江堰、青城山、锦里、宽窄巷子、太古里、春熙路、IFS
                <w:br/>
                双动单卧9日游，邂逅无限美景畅游大咖景点·打卡绝美山川！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【膳食】早：酒店路早  中餐：峨眉山生态餐  晚餐：酒店团餐
                <w:br/>
                【住宿】峨眉山市
                <w:br/>
                【交通】旅游大巴
                <w:br/>
                <w:br/>
                <w:br/>
                早上酒店领取早餐，（三环路内酒店小车来酒店接）经成雅乐高速抵峨眉山（全程128公里，车程大约3小时左右，沿途经过双流，新津，彭山，眉山，夹江到达峨眉山，可在车上饱揽川西平原的怡人风光）
                <w:br/>
                9:00到达峨眉山，然后乘坐景区观光车（90元/人自理）到达雷洞坪停车场步行1.5公里到接引殿，乘索道（120元/人往返自理）上【金顶】，朝拜【十方普贤圣像】，参观金顶【华藏寺】和 “银殿”卧云庵，天气晴好时还可遥望远方的贡嘎峰；游览金刚嘴、舍身崖等景点，看看能否有幸遇到佛光。游完金顶后乘下行索道按原路返回【雷洞坪】停车场。
                <w:br/>
                17:30入住峨眉山半山风景区酒店，凯优威尔晚香楼/凯优威尔仙踪林等同级酒店
                <w:br/>
                或者可选升级欣赏王潮歌导演作品【只有峨眉山】（另付费）开创“戏剧幻城”全新艺术模式实景演艺。是王潮歌继“印象”、“又见”系列之后，创作并执导的“只有”系列的开篇之作。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午餐：峨眉山生态餐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【膳食】早：酒店早餐  中餐：乐山翘脚牛肉 晚餐：自理
                <w:br/>
                【住宿】成都市区准四酒店
                <w:br/>
                【交通】旅游大巴
                <w:br/>
                <w:br/>
                早7:30在酒店用早餐（或路早），办理退房手续，后乘索道【半山上行索道65元/人自理】上行至万年索道站，步行至普贤菩萨道场——万年寺，游览被喻为“白水秋风”的【万年寺，门票10元自理】，参观寺庙建筑的奇葩无梁砖殿。沿小路继续前行，过白龙洞，到【清音阁】。游览完毕后沿山路下行，经过风景秀丽的【清音平湖】，由五显岗乘车下山。
                <w:br/>
                随后品尝特色午餐后，随后前往乐山大佛，前往参观世界第一大佛——乐山大佛，所谓一方水土，养一方性格；一座古城，领千古潮流，大佛开凿于唐玄宗开元初年，历时90年才告完成，佛像高71米，比号称世界最大的阿富汗米昂大佛（高53米）高出18米，是名副其实的世界之最，素有“佛是一座山，山是一座佛”之称。游览禅缘，凌云寺，大雄宝殿、观三江汇流、灵宝塔。游览完乐山大佛后集合下山。
                <w:br/>
                约21点左右抵达成都市区，送客人前往酒店办理入住
                <w:br/>
                <w:br/>
                乐山景区内会有香客进香还愿、与大佛近距离拍照、路边茶水等，在乐山景区及峨眉山景区内会有很多土特产，银饰，茶叶，药材及朝佛纪念品出售，乐山景区佛缘堂法物流通处、生态园景区等等为景区配套设施，凡在景区内的类似物店形式均不属于旅游局划定的购物店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优惠】：门票已按最低团队票计算，所有证件：如老年证、军官证、学生证等一切证件如果产生半票优惠由导游共现退20元，产生免票优惠由导游共现退40元,执有证件的游客如果觉得门票退法不合理，报名时可以选择门票自理。（所有政策以景区实际执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2025-06-08T02:34:38+08:00</dcterms:created>
  <dcterms:modified xsi:type="dcterms:W3CDTF">2025-06-08T02:34:38+08:00</dcterms:modified>
</cp:coreProperties>
</file>

<file path=docProps/custom.xml><?xml version="1.0" encoding="utf-8"?>
<Properties xmlns="http://schemas.openxmlformats.org/officeDocument/2006/custom-properties" xmlns:vt="http://schemas.openxmlformats.org/officeDocument/2006/docPropsVTypes"/>
</file>