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刘家峡一日游行程单</w:t>
      </w:r>
    </w:p>
    <w:p>
      <w:pPr>
        <w:jc w:val="center"/>
        <w:spacing w:after="100"/>
      </w:pPr>
      <w:r>
        <w:rPr>
          <w:rFonts w:ascii="微软雅黑" w:hAnsi="微软雅黑" w:eastAsia="微软雅黑" w:cs="微软雅黑"/>
          <w:sz w:val="20"/>
          <w:szCs w:val="20"/>
        </w:rPr>
        <w:t xml:space="preserve">陆路汽车往返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MT20250002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临夏刘家峡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兰州→炳灵寺石窟→罗家洞寺→刘家峡大桥→兰州
                <w:br/>
              </w:t>
            </w:r>
          </w:p>
          <w:p>
            <w:pPr>
              <w:pStyle w:val="indent"/>
            </w:pPr>
            <w:r>
              <w:rPr>
                <w:rFonts w:ascii="微软雅黑" w:hAnsi="微软雅黑" w:eastAsia="微软雅黑" w:cs="微软雅黑"/>
                <w:color w:val="000000"/>
                <w:sz w:val="20"/>
                <w:szCs w:val="20"/>
              </w:rPr>
              <w:t xml:space="preserve">
                早07:30分乘车前往刘家峡镇，这里是永靖县政治、经济和文化的中心，沿黄河而建的城区，因为别具风格和独特的气质，被誉为“花园之城”。途径美丽的刘家峡前往我们的目的地——石窟艺术宝库、国家五AAAAA级景区【炳灵寺石窟】（游览约2小时）；炳灵寺石窟，位于中国甘肃省临夏回族自治州永靖县西南约四十公里处的积石山的大寺沟西侧的崖壁上，西晋初年（约公元3世纪）开凿在黄河北岸大寺沟的峭壁之上，正式建立于西秦建弘元年（420年），上下四层。最早称为唐述窟，是羌语“鬼窟”之意，唐代称龙兴寺，宋代称灵岩寺，明朝永乐年后称炳灵寺，“炳灵”为藏语“仙巴炳灵”的简化，是“千佛”“十万弥勒佛洲”之意。存有窟龛183个，共计石雕造像694身，泥塑82身，壁画约900平方米，分布在大寺沟西岸长约200米，高60米的崖面上。石窟以位于悬崖高处的唐代“自然大佛”（169窟）以及崖面中段的众多中小型窟龛构成其主体。 2014年6月22日，在卡塔尔多哈召开的联合国教科文组织第38届世界遗产委员会会议上，炳灵寺石窟作为中国、哈萨克斯坦和吉尔吉斯斯坦三国联合申遗的“丝绸之路：长安-天山廊道的路网”中的一处遗址点成功列入（世界遗产名录）。
                <w:br/>
                游览完炳灵寺石窟这座伟大的艺术宝库之后，乘车返回刘家峡城区，前往藏汉合璧的寺院——罗家洞寺；罗家洞寺，又名云光寺，位于临夏州永靖县罗川村（又名太极村），是一座藏汉合璧的寺院，原为建在红崖绝壁之上的一座密宗古刹。该寺的始建有二种说法：一是始建于明景泰元年（1450年）；二是始建于明宪宗成化二年（1466年）。清乾隆年间（1736－1796年），六世班禅大师、章嘉国师、土官国师、二世嘉木样大师等众多大活佛和高僧亲临朝拜加持，赠献了衣袍、骨饰，对胜乐殿进行了修复，并安置僧人，创建了筑坛供修胜乐的节令法会。明清时期，罗家洞寺院香火鼎盛。
                <w:br/>
                后乘车赴刘家峡大桥；大桥为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乘车返回兰州结束愉快旅程！结束一天美好的旅程！
                <w:br/>
                交通：旅游大巴
                <w:br/>
                景点：炳灵寺石窟、罗家洞寺、刘家峡大桥
                <w:br/>
                购物点：无
                <w:br/>
                自费项：无
                <w:br/>
                到达城市：临夏刘家峡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往返旅游大巴车费：首道门票，导游，旅行社保险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【集合地点】  07:30 兰州火车站瑞达精品迎宾店门口集合上车；
                <w:br/>
                              08:00西站兰州中心门口集合上车；
                <w:br/>
                1、个人购物、娱乐、餐食等消费自理；
                <w:br/>
                2、因交通延误、取消等意外事件或不可抗力原因导致的额外费用，及个人所产生的费用自理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散客集合时间以出发前一天晚上导游通知为准！(12人以上派导游)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2025-04-20T10:51:51+08:00</dcterms:created>
  <dcterms:modified xsi:type="dcterms:W3CDTF">2025-04-20T10:51:51+08:00</dcterms:modified>
</cp:coreProperties>
</file>

<file path=docProps/custom.xml><?xml version="1.0" encoding="utf-8"?>
<Properties xmlns="http://schemas.openxmlformats.org/officeDocument/2006/custom-properties" xmlns:vt="http://schemas.openxmlformats.org/officeDocument/2006/docPropsVTypes"/>
</file>