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黑吉辽蒙【全景东北四省】双卧16日行程单</w:t>
      </w:r>
    </w:p>
    <w:p>
      <w:pPr>
        <w:jc w:val="center"/>
        <w:spacing w:after="100"/>
      </w:pPr>
      <w:r>
        <w:rPr>
          <w:rFonts w:ascii="微软雅黑" w:hAnsi="微软雅黑" w:eastAsia="微软雅黑" w:cs="微软雅黑"/>
          <w:sz w:val="20"/>
          <w:szCs w:val="20"/>
        </w:rPr>
        <w:t xml:space="preserve">黑吉辽蒙【全景东北四省】双卧16日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DBNM17429771538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沈阳故宫-张氏帅府-丹东-鸭绿江河口断桥-长白山天池-金鼎大佛-镜泊湖-扎龙
                <w:br/>
                呼伦贝尔草原+满洲里--根河湿地-穿越大兴安岭-北极村-五大连池-哈尔滨 
                <w:br/>
                一次游东北四省、纯玩O购物O自费 升级2+1 航空陆地仓、升级酒店 全新体验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兰州乘火车出发前往沈阳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火车上欣赏祖国大好河山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我们在机场/火车站，都安排专人迎接您的到来，您的导游会在出团前一天与您联系，请保持预留电话畅通。我们给大家安排了【24小时接站服务】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早餐后，酒店接客人，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交通：汽车
                <w:br/>
                景点：沈阳故宫   张氏帅府  鸭绿江断桥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交通：汽车
                <w:br/>
                景点：河口景区  长白山温泉   朝鲜民俗博物馆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也可自费品尝【长白山歌舞表演餐】，与朝鲜族的姑娘小伙子载歌载舞。
                <w:br/>
                随后乘车赴延吉，晚餐后安排入住酒店。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交通：汽车
                <w:br/>
                景点：长白山国家级自然保护区北坡    长白山瀑布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▲【铁锅炖】晚餐品尝特色铁锅炖，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交通：汽车
                <w:br/>
                景点：金鼎大佛5A   镜泊湖景区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
                <w:br/>
                ▲【哈尔滨饺子】中午品尝特色餐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交通：汽车
                <w:br/>
                景点：扎龙自然保护区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交通：汽车
                <w:br/>
                景点：呼伦贝尔大草原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18-20人以上赠送1只烤全羊，12-17人半只羊含仪式，12人以下赠送烤羊腿平均6人一条羊腿）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交通：汽车
                <w:br/>
                景点：额尔古纳国家湿地公园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交通：汽车
                <w:br/>
                景点：大兴安岭   北极村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交通：汽车
                <w:br/>
                景点：中国最北一家   最北邮政局    神州北极广场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
                <w:br/>
                ▲【北饮泉】游览世界著名【北饮泉】冷矿泉观光区之一【北饮泉】（门票自理20元/人）（游览时间约1小时）、长寿园、益身亭、玄武岩牌坊、北苑赏苇、饮水厅、药泉湖、药泉瀑布（游览时间约30分钟）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交通：汽车
                <w:br/>
                景点：五大连池风景区    北饮泉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再见朋友!有空常来！哈尔滨送站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抵达兰州，结束愉快的东北之旅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住宿：全程不提供自然单间，入住双人间，如需要三人间或家庭房需要提前问询，如酒店没有三人间，请自觉补交房差（东北非一线发达城市，接待能力有限，敬请谅解！）
                <w:br/>
                餐：11早13正餐（酒店含早不吃不退，不占床无早餐，十人一桌，八菜一汤，酒水自理，不足十人菜品酌减） 团上不足6人餐费现退
                <w:br/>
                车：全程正规旅游巴车（保证1人1座）升级2+1车型 如不足25人（含25人）根据人数安排普通用车，敬请知晓
                <w:br/>
                用车特别说明：如遇高速公路封路，区间汽车改成火车，火车票费用自理，旅行社有权调整行程先
                <w:br/>
                后顺序。接送站/机根据实际人数安排车辆为小车/商务车
                <w:br/>
                导游：持证导游团上服务。如团队8人以下司机兼向导。，负责行程活动中接待服务，不提供景区讲解服务，敬请谅解！
                <w:br/>
                保险：旅游当地责任险线路需要组团社给游客提前自行购买旅游人身意外险，70岁以上老人不受理保险请签免责保证书
                <w:br/>
                儿童：含：餐费、车位、导游、不含门票，娱乐，床位，早餐；（注：儿童不含娱乐和门票，）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br/>
                8、不含门票   不含景区小交通。
                <w:br/>
                9.儿童：不含门票，娱乐，床位，早餐；（注：儿童不含娱乐和门票，）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车票不退不改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2025-06-07T14:56:44+08:00</dcterms:created>
  <dcterms:modified xsi:type="dcterms:W3CDTF">2025-06-07T14:56:44+08:00</dcterms:modified>
</cp:coreProperties>
</file>

<file path=docProps/custom.xml><?xml version="1.0" encoding="utf-8"?>
<Properties xmlns="http://schemas.openxmlformats.org/officeDocument/2006/custom-properties" xmlns:vt="http://schemas.openxmlformats.org/officeDocument/2006/docPropsVTypes"/>
</file>