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宁夏3日游行程单</w:t>
      </w:r>
    </w:p>
    <w:p>
      <w:pPr>
        <w:jc w:val="center"/>
        <w:spacing w:after="100"/>
      </w:pPr>
      <w:r>
        <w:rPr>
          <w:rFonts w:ascii="微软雅黑" w:hAnsi="微软雅黑" w:eastAsia="微软雅黑" w:cs="微软雅黑"/>
          <w:sz w:val="20"/>
          <w:szCs w:val="20"/>
        </w:rPr>
        <w:t xml:space="preserve">沙坡头、通湖草原、高庙、沙湖、影视城三日游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NX1742461452Gg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**高庙**：
                <w:br/>
                古老的寺庙建筑群，融合了儒、释、道三教文化，堪称“三教合一”的宗教艺
                <w:br/>
                术瑰宝。  
                <w:br/>
                **通湖草原**：
                <w:br/>
                沙漠与草原的奇妙交汇，骑马驰骋，感受“塞外江南”的独特风情。  
                <w:br/>
                **沙坡头**：
                <w:br/>
                黄河与沙漠的浪漫邂逅，滑沙、骑骆驼、乘羊皮筏子，体验“大漠孤烟直，长河落日圆”的壮美。  
                <w:br/>
                **沙湖**：
                <w:br/>
                湖水与沙丘的完美结合，鸟飞鱼跃，被誉为“塞上明珠”。  
                <w:br/>
                **镇北堡影视城**：
                <w:br/>
                中国西部片的摇篮，《大话西游》等经典电影的拍摄地，带你穿越电影与现实。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兰州指定地点集合，后统一乘车前往中卫，抵达后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继而乘车前往【通湖草原】，在这里沙漠“邂逅 ”草原，感受具有浓郁的蒙古族 风情接待，后尽情体会沙、水、草集于一体的独特壮美草原沙漠风光，悠扬的码头琴声回肠荡气， 让您感受蒙古族的热情友好，绝非沙漠中的“海市蜃楼 ”，通湖草原位于内蒙古和宁夏交界处的腾 格里沙漠腹地，东距阿左旗巴彦浩特200公里，南离宁夏中卫市26公里，西望甘肃河西走廊，与 "AAAAA"级旅游胜地沙坡头——沙沙相连，直线穿越8.3公里便可到达沙坡头北区。这里是古丝绸 之北路要塞。古商道、古盐道、大盛魁古驼道。沙漠湖泊、沙漠绿洲、沙漠草原、沙山岩画，还有 古长城、古战场、古买卖城遗址；流传千古的故事和传说，以及好客的草原牧民。因此，被誉为沙 漠中的"伊甸园" 。
                <w:br/>
                晚餐后自愿自费观看具有浓郁蒙古族风情的大型民族歌舞篝火晚会【马到成功】 130/人，晚会是集蒙古族乐器演奏、特色婚庆、精彩赛马和舞蹈、歌唱、篝火演绎于一体，游客可以零距离感受蒙古族人民的生活气息。
                <w:br/>
                游览结束后前往中卫，入住酒店休息。
                <w:br/>
                交通：汽车
                <w:br/>
                景点：高庙、通湖草原。
                <w:br/>
                自费项：通湖草原: 经典套票:   260元/人（沙漠冲浪+骑马+骑骆驼+滑沙）  篝火晚会130元/人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前往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
                <w:br/>
                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游览结束后前往银川，入住酒店休息。
                <w:br/>
                交通：汽车
                <w:br/>
                景点：沙坡头、沙湖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早餐后前往红玛瑙枸杞园，游客可以在枸杞地里体验采摘枸杞，了解“宁夏五宝”之首的“红 宝”。宁夏枸杞，具有滋补肝肾、益精明目等功效。用于肝肾阴虚、精血不足、腰膝酸痛、视力减退、头晕目眩等症。游客可自愿购买。
                <w:br/>
                后乘车前往被誉为“东方好莱坞”的中国电影拍摄基地之一的【镇北堡西部影视城】（含明、清双城、老银川一条街）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游览结束后，乘车返回温馨的家。
                <w:br/>
                交通：汽车
                <w:br/>
                景点：影视城
                <w:br/>
                购物点：红玛瑙枸杞园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1.门票：景区首道门票（景区交通车和娱乐项目自理，内缆车及电瓶车）产生优惠门票按退费标准执行。
                <w:br/>
                2.导游：持证优秀中文导游服务（10人以下不安排导游讲解，仅安排司机做景区间衔接工作）。
                <w:br/>
                3.保险：旅行社责任保险。
                <w:br/>
                4.用车：空调旅游大巴（确保每一游客一个正座）。
                <w:br/>
                5.用餐：全程含2早，正餐敬请自理。
                <w:br/>
                6.住宿：全程按合同标准安排旅游酒店准三或商务酒店，不提供自然单间，产生自然单房的，安排三人房或者补房差。
                <w:br/>
                儿童价标准:1.2米以下按照儿童算，仅含旅游汽车车位费和导游服务费。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2、洗衣、理发、电话、饮料、烟酒、付费电视、行李搬运等私人费用；自娱自乐自费项目费用；
                <w:br/>
                3、因交通延阻、大风、大雾、航班取消或更改时间等人力不可抗拒原因所引致的额外费用；
                <w:br/>
                4、部分景区内小交通，观光车，自娱自乐自费项目费用，景区讲解费用。
                <w:br/>
                5.行程中未提及的景点游览及其他费用。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游客可以在枸杞地里体验采摘枸杞，了解“宁夏五宝”之首的“红 宝”。宁夏枸杞，具有滋补肝肾、益精明目等功效。用于肝肾阴虚、精血不足、腰膝酸痛、视力减退、头晕目眩等症。游客可自愿购买。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
                ①沙海冲浪+骑马+骑骆驼+沙滩摩托车+滑草+滑沙   300元/人   沙海冲浪+骑马或骑骆驼+沙滩摩托车+滑草+滑沙  260元/人
                <w:br/>
                篝火晚会  130元/人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投诉受理，以游客交回的《团队质量回访表为依据，请您秉着公平、公正、实事求是的原则填写《团队质量回访表》。1、全程酒店单房差，产生自理。
                <w:br/>
                2、洗衣、理发、电话、饮料、烟酒、付费电视、行李搬运等私人费用；自娱自乐自费项目费用；
                <w:br/>
                3、因交通延阻、大风、大雾、航班取消或更改时间等人力不可抗拒原因所引致的额外费用；
                <w:br/>
                4、部分景区内小交通，观光车，自娱自乐自费项目费用，景区讲解费用。
                <w:br/>
                行程中未提及的景点游览及其他费用。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2025-08-21T23:18:33+08:00</dcterms:created>
  <dcterms:modified xsi:type="dcterms:W3CDTF">2025-08-21T23:18:33+08:00</dcterms:modified>
</cp:coreProperties>
</file>

<file path=docProps/custom.xml><?xml version="1.0" encoding="utf-8"?>
<Properties xmlns="http://schemas.openxmlformats.org/officeDocument/2006/custom-properties" xmlns:vt="http://schemas.openxmlformats.org/officeDocument/2006/docPropsVTypes"/>
</file>