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2025（新）经典江南+迪士尼 纯玩去卧回飞7日游行程单</w:t>
      </w:r>
    </w:p>
    <w:p>
      <w:pPr>
        <w:jc w:val="center"/>
        <w:spacing w:after="100"/>
      </w:pPr>
      <w:r>
        <w:rPr>
          <w:rFonts w:ascii="微软雅黑" w:hAnsi="微软雅黑" w:eastAsia="微软雅黑" w:cs="微软雅黑"/>
          <w:sz w:val="20"/>
          <w:szCs w:val="20"/>
        </w:rPr>
        <w:t xml:space="preserve">经典迪士尼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南京接团—常州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五钻参考酒店：南京新时代开元名都大酒店、句容余坤墨尔顿大酒店、常州名都紫薇花园酒店、珍宝假日酒店（南京江宁店）、 南京西普诗鸿酒店 、 美仑国际酒店（南京禄口机场店）等同级酒店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五钻参考酒店：杭州马可波罗花园酒店、 杭州金马饭店、 杭州开元名都大酒店    杭州运河海歆酒店、杭州紫金港Pagoda君亭设计酒店、艺龙酒店（杭州武林广场建国北路店）等同级酒店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四钻参考酒店：乌镇南栅、桐乡美高乐大酒店 乌镇丽呈、桐乡世博酒店、丽呈别
                <w:br/>
                苑云逸、乌镇优格花园酒店等同级酒店。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【春节期间推出春节时令花展】：留园以“金蛇迎春”为主题，以当季梅花、四季山茶、生肖造型水仙为主打花卉，穿插牡丹、杜鹃等抗冻花卉，搭配年画、剪纸、中国结等，贯穿于整个花展。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四钻参考酒店：维纳斯国际酒店（上海浦东机场野生动物园店）、上海瑞斯国际酒店、潮漫国际酒店（上海虹桥机场国展中心店）、上海三甲港绿地铂派酒店、 上海丽呈睿轩酒店（虹桥枢纽店）等同级酒店。
                <w:br/>
                交通：汽车
                <w:br/>
                景点：留园-古镇周庄+周庄电瓶车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说明：上海迪士尼乐园内客人自由活动，乐园导游不陪同。四钻参考酒店： 维纳斯国际酒店（上海浦东机场野生动物园店）、上海瑞斯国际酒店、潮漫国际酒店（上海虹桥机场国展中心店）、上海三甲港绿地铂派酒店、 上海丽呈睿轩酒店（虹桥枢纽店）等同级酒店
                <w:br/>
                交通：汽车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酒店内豪华自助早，根据您的返程时间，自行返程。
                <w:br/>
                <w:br/>
                根据时刻乘坐飞机返回兰州，回到温暖的家，结束愉快的旅程！！！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2025-06-26T18:24:46+08:00</dcterms:created>
  <dcterms:modified xsi:type="dcterms:W3CDTF">2025-06-26T18:24:46+08:00</dcterms:modified>
</cp:coreProperties>
</file>

<file path=docProps/custom.xml><?xml version="1.0" encoding="utf-8"?>
<Properties xmlns="http://schemas.openxmlformats.org/officeDocument/2006/custom-properties" xmlns:vt="http://schemas.openxmlformats.org/officeDocument/2006/docPropsVTypes"/>
</file>