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【陇南】天池白马动车2日游行程单</w:t>
      </w:r>
    </w:p>
    <w:p>
      <w:pPr>
        <w:jc w:val="center"/>
        <w:spacing w:after="100"/>
      </w:pPr>
      <w:r>
        <w:rPr>
          <w:rFonts w:ascii="微软雅黑" w:hAnsi="微软雅黑" w:eastAsia="微软雅黑" w:cs="微软雅黑"/>
          <w:sz w:val="20"/>
          <w:szCs w:val="20"/>
        </w:rPr>
        <w:t xml:space="preserve">文县天池、白马藏乡、碧口古镇 动车2日游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LN1740036906SA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甘肃省-文县-陇南文县天池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兰州——陇南 D162 ( 07:02/ 09:42 ) 或 C682（07:39-10:47）
                <w:br/>
                陇南——兰州 C683(18:24/21:32) 或 D161(19:02/21:42)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兰州—陇南（动车）——文县天池
                <w:br/>
              </w:t>
            </w:r>
          </w:p>
          <w:p>
            <w:pPr>
              <w:pStyle w:val="indent"/>
            </w:pPr>
            <w:r>
              <w:rPr>
                <w:rFonts w:ascii="微软雅黑" w:hAnsi="微软雅黑" w:eastAsia="微软雅黑" w:cs="微软雅黑"/>
                <w:color w:val="000000"/>
                <w:sz w:val="20"/>
                <w:szCs w:val="20"/>
              </w:rPr>
              <w:t xml:space="preserve">
                早乘动车赴陇南，驰骋于兰渝线上感受从黄河流域到长江流域自然环境的神奇变化，这里的空气能净化您的心灵，抵达陇南后乘车赴文县，游览文县天池参观，文县天池位于甘肃省陇南市文县洋汤河上游，景区建有文县天池国家森林公园、文县黄林沟国家湿地公园和文县天池省级地质公园，是由洋汤天池、黄林沟、盆景池、饮马池，共同形成一个大的景区，是甘肃十大旅游景区。洋汤天池古称"天魏湫"， 因湫在天魏山上而得名，方圆 20 多公里，水深 97 米，水域面积 80 公顷，湖面海拔 1728 米。天池形如葫芦，九曲十八弯，周围奇峰竞秀，松柏峥嵘，湖面千顷碧波，映红漾绿，并以诸多神奇美好的传说和"天池三绝"著称，是国内有名的高山明珠。 1993 年以"中国四大天池"之名被《扬子晚报》报道。黄林沟又称黄陵沟，是白龙江上游支沟，面积 262.6 公顷，海拔在 1600 米以上。沟内集高山瀑布、高山湖泊、翠海、雪山、彩林、奇峰异石、动植物和人文景观于一体，群山环绕，溪水潺潺， 景色秀美，被称做"九寨沟黄金旅游线上的璀璨明珠"游览结束后赴文县或白马藏寨入住。
                <w:br/>
                交通：动车-汽车
                <w:br/>
                景点：文县天池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文县 或者 白马藏寨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文县/白马藏寨—武都—兰州
                <w:br/>
              </w:t>
            </w:r>
          </w:p>
          <w:p>
            <w:pPr>
              <w:pStyle w:val="indent"/>
            </w:pPr>
            <w:r>
              <w:rPr>
                <w:rFonts w:ascii="微软雅黑" w:hAnsi="微软雅黑" w:eastAsia="微软雅黑" w:cs="微软雅黑"/>
                <w:color w:val="000000"/>
                <w:sz w:val="20"/>
                <w:szCs w:val="20"/>
              </w:rPr>
              <w:t xml:space="preserve">
                早餐后可前往文县白马藏乡，观古廊桥，赏神水瀑布，攀玻璃栈道，后前往白马山寨参观民俗博物馆，感受白马藏乡当地居民的生活，原生态的白马歌谣，原生态的民族风情。位于白龙江国家级自然保护区腹地的白马藏乡，有原生态的自然风情，原生态的民族风情，独具特色的歌舞，神秘的传说，原始森林。
                <w:br/>
                后乘大巴前往碧口古镇，原名碧峪口、碧霞口，位于陇南市文县的东部，白龙江的下游，它与通渭县马营镇、永登县红城镇、华亭安口镇并称为"甘肃四大名镇"，又因 1949 年以前，碧口是甘川两省的水旱码头，商贾林立，而列于甘肃四大名镇之首。是陕甘文化与巴蜀文化的过渡地带，这里的语言、风俗习惯大多与一江之隔的四川相似，自古就有"碧口不象甘"的说法。
                <w:br/>
                文县五大雄关之一的“玉垒关”，也称翡翠湖，是文县以东的雄关要塞，其险峻之状与四川剑门关齐名。古称“秦陇咽喉”。历史岁月走过千年风雨，当年古战场遗迹历历在目。现在，玉垒关已成为南来北往游客的驻足之地，在这里歇歇脚，感受玉垒关的历史战场，欣赏两江交汇的美丽景色，
                <w:br/>
                结束后乘车赴武都乘动车返回兰州，结束愉快的旅程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1.交通：兰州至陇南往返动车二等座及当地空调旅游汽车。 
                <w:br/>
                2.住宿：全程标准间住宿(独立卫生间) 
                <w:br/>
                3.门票：划线景点首道门票。 
                <w:br/>
                4.导游：16 人以上优秀专线导游。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报价不含餐费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假日期间车次不定，需根据当时铁路放票情况。 
                <w:br/>
                1、游客入住酒店时，一定要先检查好房间中所有物品是否完好无损，如若有请一定与酒店前台联系；如有另行付费的物品，请选择使用；以免在退房时产生不必要的误会。 
                <w:br/>
                2、出门在外安全最重要，穿越马路请走人行道；逛街及晚上自由活动时要结伴而行，不要太晚回酒店，出门要带好酒店卡片（上面有酒店的名称、地址及电话）。 
                <w:br/>
                3、洗澡时请注意安全，以免滑倒。 
                <w:br/>
                4、出门在外证件、钱物请务必保管好，贵重物品随身携带，切勿压在枕下。 
                <w:br/>
                5、请自备感冒药、消炎药、诺佛沙星胶囊等常用药品。 
                <w:br/>
                6、旅游景点都有纪念品出售，请在正规商场购买，并索要发票。 
                <w:br/>
                7、旅游景点大多属于丛林自然风光，进入景区请按照指示牌文明游览，遵守景区管理规定，标贴有“不准入内”或“禁止进入”标志的属于未开发或安全设施不健全区域，请勿继续前行。 
                <w:br/>
                8、赏花线路受季节性因素影响较大，梅花、桃花、樱花、油菜花等花卉有可能在季节影响下延缓盛开或衰败，我社不保证客人随时前往都能够达到行程中所描述的效果，行程仅作为参考； 
                <w:br/>
                9、成团人数在 16 人以下安排司机兼导游。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报名人的身份证照片及联系电话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按照合同要求购买保险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2025-08-28T20:23:17+08:00</dcterms:created>
  <dcterms:modified xsi:type="dcterms:W3CDTF">2025-08-28T20:23:17+08:00</dcterms:modified>
</cp:coreProperties>
</file>

<file path=docProps/custom.xml><?xml version="1.0" encoding="utf-8"?>
<Properties xmlns="http://schemas.openxmlformats.org/officeDocument/2006/custom-properties" xmlns:vt="http://schemas.openxmlformats.org/officeDocument/2006/docPropsVTypes"/>
</file>