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广西【广西全景游】双飞11日行程单</w:t>
      </w:r>
    </w:p>
    <w:p>
      <w:pPr>
        <w:jc w:val="center"/>
        <w:spacing w:after="100"/>
      </w:pPr>
      <w:r>
        <w:rPr>
          <w:rFonts w:ascii="微软雅黑" w:hAnsi="微软雅黑" w:eastAsia="微软雅黑" w:cs="微软雅黑"/>
          <w:sz w:val="20"/>
          <w:szCs w:val="20"/>
        </w:rPr>
        <w:t xml:space="preserve">广西【广西全景游】双飞11日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GX1731469356iv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全程精选商务酒店，升级一晚未挂牌五星酒店，给你舒适的住宿体验
                <w:br/>
                细节服务  全程指定 “十佳”优秀导游服务， 提供“管家式服务”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山水胜景
                <w:br/>
                Ø 乘豪华四星游船游览【漓江风光】，“江作青罗带，山如碧玉簪”，如诗似画的漓江！
                <w:br/>
                Ø 一次踏瀑戏浪的亲水之旅【古东瀑布】
                <w:br/>
                Ø 自由慢步【阳朔西街】闲逛驰名中外的中华第一洋人街，领略独特的欧陆风情!
                <w:br/>
                Ø 桂林城徽，最美春晚分会场【象山景区】
                <w:br/>
                Ø 游览“第一洞天”之称【七星岩】，洞内山青、水秀、洞奇、石美，是桂林文化山水的坐标！
                <w:br/>
                Ø 阳朔山水的精华【多人竹筏漂流】
                <w:br/>
                Ø 少数民族歌舞大型表演【山水间】
                <w:br/>
                Ø 游览桂林山水符号【骆驼山】，是桂林第二城徽，有“壶山赤霞”的美誉
                <w:br/>
                Ø 亲临亚洲第一、世界第二大跨国瀑布【德天瀑布】
                <w:br/>
                Ø 中国最绿的峡谷，亚洲第一大峡谷---【通灵大峡谷】
                <w:br/>
                Ø 国际养生胜地--巴马“八山一水一分田”的世界长寿之乡；世界第五长寿乡”。
                <w:br/>
                Ø 世界著名巴马长寿村-【巴盘屯】；游延寿隧道—【水波天窗-百鸟岩】
                <w:br/>
                Ø 广场标志性雕塑“南珠魂”设计新颖、独特、美观，体现了珠城特色《北部湾广场》
                <w:br/>
                Ø 享有“天下第一滩”的美誉《北海银滩》
                <w:br/>
                Ø 有“蓬莱岛”之称，是中国地质年龄最年轻的火山岛《涠洲岛》
                <w:br/>
                Ø 一条有近二百年历史的老街，有古罗马建筑风格《北海老街》
                <w:br/>
                Ø 教堂为哥特式建筑，是广西沿海地区最大的天主教教堂《百年天主教堂》 
                <w:br/>
                与梦共眠
                <w:br/>
                全程精选商务酒店，升级一晚未挂牌五星酒店，给你舒适的住宿体验
                <w:br/>
                细节服务  全程指定 “十佳”优秀导游服务， 提供“管家式服务”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兰州—抵达桂林—接机/站—入住酒店—【自由活动】
                <w:br/>
              </w:t>
            </w:r>
          </w:p>
          <w:p>
            <w:pPr>
              <w:pStyle w:val="indent"/>
            </w:pPr>
            <w:r>
              <w:rPr>
                <w:rFonts w:ascii="微软雅黑" w:hAnsi="微软雅黑" w:eastAsia="微软雅黑" w:cs="微软雅黑"/>
                <w:color w:val="000000"/>
                <w:sz w:val="20"/>
                <w:szCs w:val="20"/>
              </w:rPr>
              <w:t xml:space="preserve">
                从兰州乘机出发到桂林，业接站人员在出站口举“客人代表名字”的接站牌接站，导游或专门的接站师傅会提前与您联系，请保持通讯畅通，此线路赠送接站服务。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景点：自由活动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古东瀑布-七星景区-七星岩-骆驼山-山水间或梦幻漓江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游览桂林市最大的综合性景区【七星景区】（免费赠送少数民族服装穿戴及每人5寸相片一张）（游览时间约60分钟），位于桂林市中心漓江东岸，占地137.4公顷，因七座山峰的分列恰如苍穹高悬的北斗七星而得名，汇聚了桂林的“休闲（山青、水秀、洞奇、石美）、浪漫、激情”，是桂林文化山水的坐标、世界旅游组织推荐景区、国家重点名胜风景区、中国首批4A级景区；景区内有骆驼山、桂海碑林、花桥、栖霞寺、小东江等景点。游览千年溶洞【七星岩】，七星岩位于桂林七星景区内普陀山天玑峰的西南半山腰，东西贯通，古称栖霞洞、老君洞。七星岩之名起于宋代，因七星山而得名。早在公元五、六世纪就有文字记载。今依民间习惯称呼，又据岩内明代桂林画家张文熙所题“第一洞天”之义，定名为“七星洞天”，被列入桂林新二十四景之一。栖霞洞自古即被誉为“八桂仙境之最”，一直是桂林最具吸引力的游览胜地。是我国最早开发游览和进行科学考察的著名洞穴之一。
                <w:br/>
                  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后前往桂林正规资质市民超市为亲友挑选伴手礼（当地市民超市不算购物店）。结束愉快旅程！
                <w:br/>
                交通：汽车
                <w:br/>
                景点：古东瀑布-七星景区-七星岩-骆驼山-山水间或梦幻漓江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漓江豪华四星船-兴坪古镇竹-筏漂流-蝴蝶泉-西街
                <w:br/>
              </w:t>
            </w:r>
          </w:p>
          <w:p>
            <w:pPr>
              <w:pStyle w:val="indent"/>
            </w:pPr>
            <w:r>
              <w:rPr>
                <w:rFonts w:ascii="微软雅黑" w:hAnsi="微软雅黑" w:eastAsia="微软雅黑" w:cs="微软雅黑"/>
                <w:color w:val="000000"/>
                <w:sz w:val="20"/>
                <w:szCs w:val="20"/>
              </w:rPr>
              <w:t xml:space="preserve">
                早餐后，前往码头【漓江四星游船】（双层豪华空调游船）（杨堤—草坪或草坪—杨堤，约70分钟）。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好情境。后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
                <w:br/>
                后赠送游览【多人竹筏漂流】（游览时间约30分钟），国家一级水源地，素有“小九寨”之称，以原生态的田园风光、沿河喀斯特峰林毓秀。体态凹凸有致的“睡美人”，两岸恬静的田园风光，让你仿佛进入到世外桃源仙境当中。刘三姐对歌，正所谓“舟行碧波上，人在画中游”；（如遇特殊情况无法游览则改为游览大榕树）。
                <w:br/>
                游览【天籁蝴蝶泉】，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游览结束入住酒店后可自由慢步【阳朔西街】闲逛驰名中外的中华第一洋人街，步西街独有的青石板街道，领略独特的欧陆风情!（自由活动导游及车不安排陪同）。
                <w:br/>
                交通：汽车
                <w:br/>
                景点：漓江豪华四星船-兴坪古镇竹-筏漂流-蝴蝶泉-西街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少数民族观光村-南溪山-象鼻山-日月双塔-土产-南宁
                <w:br/>
              </w:t>
            </w:r>
          </w:p>
          <w:p>
            <w:pPr>
              <w:pStyle w:val="indent"/>
            </w:pPr>
            <w:r>
              <w:rPr>
                <w:rFonts w:ascii="微软雅黑" w:hAnsi="微软雅黑" w:eastAsia="微软雅黑" w:cs="微软雅黑"/>
                <w:color w:val="000000"/>
                <w:sz w:val="20"/>
                <w:szCs w:val="20"/>
              </w:rPr>
              <w:t xml:space="preserve">
                早餐后，参观国家AAA级景区【少数民族观光村】（游览时间约120分钟），不落锁的大门见证了侗家人的信仰——萨崇拜；枯井，古香古色的石板小巷，灰白的青砖墙诉说着侗族的历史，侗族的文化，真正了解侗族这个少数民族的民族文化。 
                <w:br/>
                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前往桂林正规资质市民超市为亲友挑选伴手礼（当地市民超市不算购物店）。
                <w:br/>
                * 根据动车时间收拾好行李，结束愉快的桂林之旅！乘坐动车前往南宁。
                <w:br/>
                ★ 温馨提示： 请检查随身行李，切勿遗漏!
                <w:br/>
                交通：动车
                <w:br/>
                景点：少数民族观光村-南溪山-象鼻山-日月双塔-土产-南宁
                <w:br/>
                购物点：少数民族观光村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南宁—眀仕村—德天瀑布
                <w:br/>
              </w:t>
            </w:r>
          </w:p>
          <w:p>
            <w:pPr>
              <w:pStyle w:val="indent"/>
            </w:pPr>
            <w:r>
              <w:rPr>
                <w:rFonts w:ascii="微软雅黑" w:hAnsi="微软雅黑" w:eastAsia="微软雅黑" w:cs="微软雅黑"/>
                <w:color w:val="000000"/>
                <w:sz w:val="20"/>
                <w:szCs w:val="20"/>
              </w:rPr>
              <w:t xml:space="preserve">
                集合信息：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午餐后乘车前往国家特级景点--【德天跨国大瀑布风景区】（车程约40分钟，含景区环保车，游览时间不少于90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近观则白雾升腾、飞珠溅玉，气势磅礴，游览德天景区，还可在国界碑前留影，德天寺祈福许愿......尔后入住酒店。
                <w:br/>
                温馨提示：
                <w:br/>
                1、请参团游客保持手机畅通，以便出发前一天接收集合出发时间信息与导游信息，若当天22：00仍未收到信息，请马上致电旅行社客服，以免影响您的出行计划；
                <w:br/>
                2、德天瀑布风景区内电瓶车（单程10元/人）、竹排（48元/人）、跨国秋千、滑道等以及德天、壮寨景区内的集市、商店、工艺作坊等均属于景区配套设施项目，供游客了解当地特色文化之用，非团队旅游安排的自费及购物点，敬请知晓！
                <w:br/>
                交通：汽车
                <w:br/>
                景点：南宁—眀仕村—德天瀑布
                <w:br/>
                到达城市：硕龙/下雷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温馨提示：
                <w:br/>
                1、通灵景区电瓶车10元/人，此属景区自行经营项目，敬请知晓；
                <w:br/>
                3、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交通：汽车
                <w:br/>
                景点：通灵大峡谷—巴马
                <w:br/>
                到达城市：巴马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巴马百魔洞 百鸟岩 长寿村 —南宁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乘车【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酒店。
                <w:br/>
                温馨提示：
                <w:br/>
                1、在与百岁老人交流长寿秘诀时，根据本地习俗，可酌情自备红包给老人，寓意祝愿老人安康，上不封顶，下不设限，敬请知晓。
                <w:br/>
                交通：汽车
                <w:br/>
                景点：巴马一百鸟岩—百魔洞—巴盘屯—南宁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早餐后南宁站乘车前往北海，游览【北海银滩】、北海的海滩砂型细腻柔软，海水温和洁净，近海域中无鲨鱼，空气含负离子极高。赤足走在海滩上,宽阔平坦的沙滩定会让你情不自禁如孩童般嬉戏,在海边放飞自我。前往中山路和珠海路的【百年老街】（始建于清代，迄今已有一百五十多年历史，是中国岭南直线最长、保存最的完好的骑楼老街之一，具有明显的中西结合的古罗马建筑风格）。游览【北部湾广场】“南珠魂”雕塑以水池、珠贝、人作素材，表达大海、珍珠、劳动者的主题，雄浑壮观，寓意深刻，完全可以称得上是北海的标志性建筑；『古榕树』(游览约20分钟)：该榕树是1986年清明由园林部门等17个单位约300多人的移植队伍用一天时间进行移栽的，将解放路原市政门前的一株树龄为120年，连泥带蔸约重60吨的古榕树移植到北部湾广场，这是北海乃至广西园林史上的一大创举。
                <w:br/>
                温馨提示：因为您入住的酒店距离南宁站最近，我们会给您出南宁站-北海动车，为了保证行程完整性，动车时间较早，我们会安排酒店为您打包早餐！
                <w:br/>
                交通：汽车
                <w:br/>
                景点：【北海银滩】【南珠魂】北海老街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早餐后根据航班时间，安排您乘船前往【北海涠洲岛】根据海运公司公布的航班选择合适的航班出发，沿途观赏北部湾海上风光，约一个半小时后抵达涠洲 （视不同船时间不同）。抵达涠洲岛后请客人沿300米长廊走到站台后找接站牌或直接联系司机。游览参观神秘壮观岛之魂——【火山口地质公园】（约1.5小时，景区电瓶车20元/人自理）在这里您可以自由自在的坐在海边聆听大海的声音,尽情地享受属于您的世界.和自己相爱的人一起看日落,把这一刻永远留在心中一直相伴到老.......前往体验非凡活力的【海上运动基地】（海上项目自费。1个半小时左右）。或选择乘坐岛上独有的多维帆船（180元，人）亲自体验掌舵、调帆等操作，迎风劈浪，紧张刺激。或选择乘坐马力强劲、卫星设备齐全、配备冰箱的豪华游艇出发、或许能和网红的鲸鱼宝宝一起在蓝天白云之下畅游（180元，人）。如果你的身体足够强壮亦可背上氧气筒、穿上潜水服、带上潜水镜和蛙人脚蹼做一次海底旅行，和海底珊瑚群和各种鱼类零距离接触（潜水380元，人）。后前往【百年天主教堂】（景区电瓶车20元/人自理）教堂位于涠洲岛东北部的盛塘村，虽然这座天主教堂的年代久远，但是它的主体建筑依旧保存的较为完好。当时还没有钢筋水泥，建筑材料全取自岛上的珊瑚、岩石和石灰，显得很特别。它是典型的文艺复兴时期法国哥特式教堂，有着高耸的罗马式尖塔。与周围低矮的民居相比，教堂显得尤为壮观醒目。
                <w:br/>
                交通：汽车
                <w:br/>
                景点：鳄鱼山公园【南湾海洋运动公园】百年天主教堂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这一天，您可以美美的睡个懒觉，也可以把握最后的时光休闲的喝个咖啡感受一下海岛的慢节奏！
                <w:br/>
                下午根据航班时间，我社会安排车送您前往码头，乘船返回北海。
                <w:br/>
                推荐①【滴水村/南湾街-七七家的糖水店】位于滴水村的一家网红糖水店，你可以在这里品尝到冰凉的夏季饮品，也可以吃到比较地道的老友粉。
                <w:br/>
                推荐②【南湾街-春夏静也咖啡店】一家开在涠洲岛南湾街海边的咖啡店，一楼咖啡，二三层海景西餐厅。超大扇形洛必创，只要坐在位子上，海景就是最美的背景图，网红打卡的不二选择。
                <w:br/>
                交通：船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北海/南宁—兰州
                <w:br/>
              </w:t>
            </w:r>
          </w:p>
          <w:p>
            <w:pPr>
              <w:pStyle w:val="indent"/>
            </w:pPr>
            <w:r>
              <w:rPr>
                <w:rFonts w:ascii="微软雅黑" w:hAnsi="微软雅黑" w:eastAsia="微软雅黑" w:cs="微软雅黑"/>
                <w:color w:val="000000"/>
                <w:sz w:val="20"/>
                <w:szCs w:val="20"/>
              </w:rPr>
              <w:t xml:space="preserve">
                早餐后据时间送往机场，乘坐飞机返回温馨的家，结束愉快的行程。
                <w:br/>
                ★ 温馨提示： 请检查随身行李，切勿遗漏! 返回出发地结束愉快旅程。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宿】全程准四酒店住宿，桂林升级一晚准五；
                <w:br/>
                【用 餐】9早+10正（桂林30标，其中一餐桂林米粉10元/人，南宁20标），10人一桌8菜1汤，如人数不足将酌情少菜量；若用餐人数不足6人，导游现退餐费；早餐在酒店为赠送，不占床无早餐。若自愿放弃用餐，不退费用；
                <w:br/>
                【导 游】当地优秀中文导游全程服务，自由活动时间除外。
                <w:br/>
                【交 通】兰州—南宁/桂林往返经济舱；跟团游期间用车费用 。
                <w:br/>
                【景 区】行程中所列景点首道大门票。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2025-08-08T17:41:43+08:00</dcterms:created>
  <dcterms:modified xsi:type="dcterms:W3CDTF">2025-08-08T17:41:43+08:00</dcterms:modified>
</cp:coreProperties>
</file>

<file path=docProps/custom.xml><?xml version="1.0" encoding="utf-8"?>
<Properties xmlns="http://schemas.openxmlformats.org/officeDocument/2006/custom-properties" xmlns:vt="http://schemas.openxmlformats.org/officeDocument/2006/docPropsVTypes"/>
</file>