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[华东]繁花扬州●夜游江南水乡同里古镇+扬州瘦西湖纯玩六日游行程单</w:t>
      </w:r>
    </w:p>
    <w:p>
      <w:pPr>
        <w:jc w:val="center"/>
        <w:spacing w:after="100"/>
      </w:pPr>
      <w:r>
        <w:rPr>
          <w:rFonts w:ascii="微软雅黑" w:hAnsi="微软雅黑" w:eastAsia="微软雅黑" w:cs="微软雅黑"/>
          <w:sz w:val="20"/>
          <w:szCs w:val="20"/>
        </w:rPr>
        <w:t xml:space="preserve">[华东]繁花扬州●夜游江南水乡同里古镇+扬州瘦西湖纯玩六日游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往返交通信息待定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纯玩不进店，省出的时间可以多游玩一个江南名城【扬州】
                <w:br/>
                游览江南二大王牌水乡【同里古镇】+【乌镇东栅】
                <w:br/>
                欣赏“湖上园林”【瘦西湖】、私家园林【沧浪亭】、水上园林【退思园】的不同风格
                <w:br/>
                拈花湾禅意小镇，抄一抄经书，放下烦恼，净化心灵，体验别样禅意慢生活
                <w:br/>
                精心安排：
                <w:br/>
                100%真纯玩，无隐形、无套路，全程不进购物店，进店罚2000元
                <w:br/>
                全程入住高级酒店（网评3钻酒店），舒适有保障
                <w:br/>
                全程餐标30元/人，升级“龙井御茶宴、太湖三白宴“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线路
                <w:br/>
                早餐
                <w:br/>
                中餐
                <w:br/>
                晚餐
                <w:br/>
                入住城市
                <w:br/>
                D1
                <w:br/>
                兰州乘飞机赴南京
                <w:br/>
                ×
                <w:br/>
                ×
                <w:br/>
                ×
                <w:br/>
                南京
                <w:br/>
                D2
                <w:br/>
                南京·夫子庙·中山陵—扬州
                <w:br/>
                √
                <w:br/>
                ×
                <w:br/>
                ×
                <w:br/>
                扬州
                <w:br/>
                D3
                <w:br/>
                扬州·瘦西湖—无锡·拈花湾&amp;抄经—苏州·同里古镇
                <w:br/>
                √
                <w:br/>
                √
                <w:br/>
                ×
                <w:br/>
                苏州
                <w:br/>
                D4
                <w:br/>
                苏州·沧浪亭·船游古运河—桐乡·乌镇—杭州·宋城表演
                <w:br/>
                √
                <w:br/>
                √
                <w:br/>
                √
                <w:br/>
                杭州
                <w:br/>
                D5
                <w:br/>
                杭州·漫步西湖·河坊街—上海·上海夜景
                <w:br/>
                √
                <w:br/>
                √
                <w:br/>
                ×
                <w:br/>
                上海
                <w:br/>
                D6
                <w:br/>
                上海·南京路·外滩—送站
                <w:br/>
                √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兰州乘飞机赴南京，航班信息待定。抵达南京入住酒店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中山陵实行实名制提前预约，由于散客拼团无法提前出计划和名单，如未预约成功，则安排游览雨花台或其他景区，请谅解。
                <w:br/>
                【扬州参考酒店】：扬州宜必思万达店、怡莱扬子江中路店、麦哈顿假日酒店、扬州锦江之星仪征店、仪征汉庭万达店同级别酒店；
                <w:br/>
                交通：大巴车
                <w:br/>
                景点：秦淮风光带•夫子庙、中山陵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
                <w:br/>
                车赴苏州（车程约2小时），后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【苏州参考酒店】：苏州汉斯珀丽酒店、辉展阁酒店、维又纳酒店、天涯海阁酒店、如家商旅甪直店、京门精品甪直店或同级别酒店；
                <w:br/>
                交通：大巴车
                <w:br/>
                景点：瘦西湖—拈花湾小镇—同里古镇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欣赏船游【苏州古运河+评弹】】（游览时间约 90 分钟）：沿途欣赏盘门、胥门、金门、闾门等10座苏州古城门和风格不一的桥梁，许多桥洞下还配有精美的浮雕，船上还配有评弹演出，沿途讲解，在观光的同时领略苏州的历史典故，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车赴杭州（车程约2小时），游览中国最大的宋文化主题景区-【宋城景区+宋城千古情表演】（（游玩时间约 120 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【杭州参考酒店】：杭州凤凰雅安酒店、和颐至格西溪店、汉庭空港店、鑫隆大酒店、索艺酒店、君文大酒店、四季广场酒店同级别酒店；
                <w:br/>
                交通：大巴车
                <w:br/>
                景点：苏州·沧浪亭·推荐船游古运河—桐乡·乌镇—杭州·推荐宋城表演
                <w:br/>
                自费项：苏州古运河、宋城千古情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车赴上海（车程约3.5小时），欣赏大上海璀璨之夜（游玩时间约 120 分钟）：登上海金贸大厦88层观光厅俯瞰大上海夜景、乘坐豪华游轮欣赏浦江两岸华丽的美景。
                <w:br/>
                【上海参考酒店】：尚庭国际、云舒野生动物园店、和颐秀浦路店、锦江品尚野生动物园、海宸假日酒店、途客中国或同级别酒店；
                <w:br/>
                交通：大巴车
                <w:br/>
                景点：杭州 ·漫步西湖 ·河坊街—上海 ·城隍庙 ·推荐上海夜景
                <w:br/>
                自费项：浦江游船+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飞机赴兰州，航班信息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全程入住高级酒店（网评3钻酒店）；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5早4正，酒店自助早餐，不用不退，正餐餐标30元/人。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  行程进行适当调整（如调整景点游览顺序等），以确保行程顺利进行。如因不可抗力等因素确实无法执行原行程计划，
                <w:br/>
                对于因此而造成的费用变更，我社实行多退少补，敬请配合；
                <w:br/>
                出游过程中，如遇不可抗力因素造成景点未能正常游玩，导游经与客人协商后可根据实际情况取消或更换该景点，或
                <w:br/>
                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  非自由活动期间，  未经领队/导游同意，  旅游者不得擅自脱团、离团。经领队/导游同意后，  应签署离团责
                <w:br/>
                任书， 并应确保该期间内人身及财产安全。未完成部分将被视为您自行放弃，  已实际产生损失的行程，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每人实名制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2025-06-22T20:19:46+08:00</dcterms:created>
  <dcterms:modified xsi:type="dcterms:W3CDTF">2025-06-22T20:19:46+08:00</dcterms:modified>
</cp:coreProperties>
</file>

<file path=docProps/custom.xml><?xml version="1.0" encoding="utf-8"?>
<Properties xmlns="http://schemas.openxmlformats.org/officeDocument/2006/custom-properties" xmlns:vt="http://schemas.openxmlformats.org/officeDocument/2006/docPropsVTypes"/>
</file>