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悦享温泉4飞8日游行程单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RB1729147637H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悦享和风--4飞8日游
                <w:br/>
                行程特色:   
                <w:br/>
                     特别安排1晚特色温泉酒店,放松身心感受温润, 尽享泡汤舒爽乐趣；
                <w:br/>
                     舒适东航,全程无自费,大阪、京都、奈良、富士山、东京精华本州一次看尽；
                <w:br/>
                     巡礼三大世界遗产 --富士山、品味两大古都 --京都、奈良；
                <w:br/>
                     心斋桥繁华街，享受淘宝乐趣，HIGH到手软；
                <w:br/>
                     安排美食大礼包，烤肉/蟹道乐、温泉酒店料理、日式餐！
                <w:br/>
                <w:br/>
                行程安排:    
                <w:br/>
                日期
                <w:br/>
                行 程 安 排
                <w:br/>
                第一天
                <w:br/>
                <w:br/>
                兰州Q上海浦东Q名古屋
                <w:br/>
                参考航班：兰州-上海浦东       
                <w:br/>
                兰州指定地点集合，统一乘车前往中川机场，搭乘航班前往上海转国际航班前往日本，开始期待已久的日本之行。抵达后导游接机，入住酒店
                <w:br/>
                酒店：机场酒店 
                <w:br/>
                用餐：无
                <w:br/>
                交通：飞机、酒店班车
                <w:br/>
                第二天
                <w:br/>
                <w:br/>
                【富士山五合目】 富士山由山脚至山顶按高度共分为十合，半山腰便称为富士五合目。富士山五合目高逾 2300 米，乘车而 上，游客轻轻松松就可得到登富士山的珍贵体验，沿途赤松、铁杉等 森林景色。抵达五合目，站在象征日本富士山居高临下，富士五湖、八岳、南阿尔卑斯的美景秋色像您而展现，此情此景毕生难忘。
                <w:br/>
                【忍野八海】其实是富士山的雪水流经地层过虑而成的八个清泉。忍野八海以其优美的自然环境闻名，池水波光潾潾，与美丽的富士山合为一体，美不胜收，吸引无数摄影家不远千里前来取景。
                <w:br/>
                【河口湖红叶长廊】河口湖是五湖中开发最早的，又由于交通方便，故成为五湖的观光中心。湖中最有名的鹈岛，是五湖中唯一的岛屿，岛上有神社，专门保佑孕妇安产。湖上也有长达1260米的跨湖大桥，河口湖沿岸约有400~500株枫树，10月末至11月中旬，叶片由绿转红，成为秋日的一大亮点，河口湖枫叶回廊位于河口湖北岸，是富士山赏红叶的最佳地点之一，梨川两岸约60棵巨大的枫树枝叶相连，形成了一条红枫隧道。 
                <w:br/>
                酒店：富士山周边酒店
                <w:br/>
                用餐：早 中  晚
                <w:br/>
                交通：旅游车
                <w:br/>
                <w:br/>
                <w:br/>
                <w:br/>
                第三天
                <w:br/>
                <w:br/>
                镰仓古街小町通 镰仓小町通是镰仓最为知名的一条商业购物街,原名“瀬戸耕地”,最初只是一条耕作用的农业通路。随着镰仓火车站的通车,这里也逐渐变成了一条商业通路。 小町通集中了当地特产和料理店,不仅有日本最正宗的小吃、料理,更有好看的小饰品、纪念品,是年轻人来日本镰仓必逛的一条商业街。在小町通商业街,游客可以尽情感受日本人最友好、最具特色的服务。 此外,小町通也是来镰仓游玩的必玩之处,道路全部由不平整的石头堆成,宽度也仅容来往各一辆小汽车可以通行。
                <w:br/>
                鹤岗八幡宫鹤冈八幡宫是位于神耐川县镰仓市的神社，被视为古都镰仓的象征。在两三百年的时间内，鹤冈八幡宫是源氏和镰仓武士的保护神。1063年源赖以将京都石清水八幡宫的神灵“劝请”到镰仓的由比乡鹤冈（现在的材木座1丁目）。一百多年后的1180年，源赖义的后代源赖潮又将该神社迁至现地。1192年，源赖朝任征夷大将军，建立日本历史上第一个武士政权——镰仓幕府。鹤冈八幡宫随之成为关东地区地位极高的重要神社。
                <w:br/>
                江之电  江之岛电铁线（日语：江丿島電鉄線；英语：Enoshima Dentetsu Line），运营于日本国神奈川县藤泽市至镰仓市电铁线路，于1902年9月1日开通运营藤泽站-片濑站（现江之岛站）间，1910年全线开通运行 [3] 。江之岛电铁线西起神奈川县藤泽市南藤泽的藤泽站，东止于同县内镰仓市小町一丁目御成町的镰仓站，大致呈东西走向。江之岛电铁线线路全长10.27千米 [8] ，共设置15个站，全为地上站 。 
                <w:br/>
                酒店：东京周边酒店
                <w:br/>
                用餐：早  中
                <w:br/>
                交通：旅游车
                <w:br/>
                第四天
                <w:br/>
                <w:br/>
                <w:br/>
                皇居，二重桥
                <w:br/>
                日本皇居二重桥坐落在日本京都皇居是日本天皇居住的皇宫，是江户幕府于1457年所建的城堡，1888年才成为日本天皇的居所。城廓外面有广阔的护城河围绕。皇居二重桥位于皇居正门前，因护城河水深，旧桥较低，所以在桥上再搭一座桥，称为二重桥（前方为正门石桥，又称眼镜桥），是东京都内最佳的拍照地点。 日本皇居外苑俗称皇居前广场，位于丸内高层楼街和皇居之间，是由凯旋濠、日比谷濠、马场先濠、大手濠以及二重桥前的湟池所包围的广大区域。
                <w:br/>
                银座 世界三大繁华街之一，是东京最繁华的商业区，现代日本的代表坐标。大道两旁的百货公司和各类商店鳞次栉比，专门销售高级商品。后街有很多饭店、小吃店、酒吧、夜总会。
                <w:br/>
                浅草寺仲见世街 浅草寺创建于628年，是东京都内最古老的寺院。入口处挂着写着“雷门”字样的巨大灯笼这里的象征，也是浅草寺的总门。仲见世通是穿过雷门的大红灯笼、一直延伸到宝藏门的浅草寺参拜道的大街。约300米的路上，挤满了100多家店铺。  
                <w:br/>
                综合免税店
                <w:br/>
                酒店：长野地区酒店
                <w:br/>
                用餐：早中
                <w:br/>
                用车:旅游车
                <w:br/>
                第五天
                <w:br/>
                <w:br/>
                <w:br/>
                高山古镇  高山古镇，位于日本‌岐阜县北部，是一个以木建筑为主的城镇，其历史可以追溯到16世纪。这个古镇因其周围茂密的森林提供了大量优质木材，使得这里的房屋建筑以木结构为主。自古以来，飞驒木雕工艺技术就居全国之冠，飞驒的木匠因其精湛的手艺被征召为日本皇室建筑宫殿屋舍，京都奈良地区的寺院也大多出自飞驒工匠师傅之手。至今，这些传统工艺仍然历久不衰，为全日本的工艺精华。高山市的许多街道依然维持着古代典雅的气息，拥有许多古迹值得游客深入探访。这里的寺庙、神社、河流桥梁都具有京都的神韵，某些方面有着连京都也比不上的妙处。
                <w:br/>
                高山阵屋  「高山阵屋」始建年代为1615年，现存的屋舍，只有谷仓是始建年代时的建筑物，其它的建物是在1816年至1841年之间仿原样重建的，至今也已有400年的悠久历史。来到高山，徒步最能捕捉小镇风华，穿梭于老街巷弄，放眼望去尽是古朴风情，经过拥有400年历史的“高山阵屋”，江户时代的传统建筑外貌，立刻吸引了旅人的目光。走出阵屋，大门前的朝市值得一逛，各种当地的传统美食与渍物让人目不暇给；老街风情更不可错过，斜瓦屋房、木格窗棂，放眼拙实原木色调，街上一家贩售味噌的老店，店内烧着一锅热腾腾的味噌汤让客人试喝，冷飕寒风下喝一碗热汤绝对是一大享受，自然也会买上两包带走。看着排队购买的人群，让人觉得不买一包道地的味噌好像是一种损失。
                <w:br/>
                白川乡合掌村  白川乡合掌村位于岐阜县‌大野郡白川村，是一个四面环山、水田纵横、河川流经的安静山村。这个村庄以其传统的合掌建筑而著称，这些建筑是为了适应白川地区严酷的自然环境，特别是为了抵御冬季的暴雪而设计的。合掌建筑的屋顶呈人字形，形如双手合十，因此得名。这种建筑风格不仅美观，而且实用，能够有效地阻挡风雪，同时保持良好的通风和日照，使得居住环境冬暖夏凉。白川乡合掌村于1995年被‌联合国教科文组织登录为世界文化遗产，这标志着国际社会对其传统建筑和文化保护工作的认可。村庄不仅因其建筑特色而受到关注，还因为其保留的传统文化和生活方式。这里的居民仍然沿用传统的生活方式，使得白川乡合掌村成为了一个活生生的历史文化遗产，吸引了世界各地的游客前来参观学习。 
                <w:br/>
                酒店：中部地区酒店
                <w:br/>
                用餐：早中
                <w:br/>
                交通：旅游车
                <w:br/>
                <w:br/>
                <w:br/>
                第六天
                <w:br/>
                <w:br/>
                【岚山】京都岚山位于日本京都西郊，是京都著名风景区。海拔382米，以春天的樱花和秋天的枫叶而闻名，东南不远处有桂离宫，是著名的观光胜地。
                <w:br/>
                渡月桥赏秋 渡月桥位于著名史迹名胜——岚山地区，横跨于大堰川之上，全长155米。远远望去，这座桥就仿佛穿过了美丽而明朗的月亮，因此取名“渡月桥”，名字十分有雅韵。如今它已成为了岚山美景中的一部分。每年12月会举行一场名为“岚山花灯路”的活动，由灯火与花卉共同演绎。届时，渡月桥也会被日本古典灯具“行灯”照亮，充满幻想风情。此外，游客还可以在这里看到日本古代名为“鹈饲”的独特捕鱼技术。
                <w:br/>
                清水寺 【清水寺-二年坂三年坂】
                <w:br/>
                清水寺是京都最古老的寺院，与金阁寺、二条城并称为京都三大名胜，1994年列入世界文化遗产名录。春季时樱花烂漫，是京都的赏樱名所之一，秋季时红枫飒爽，又是赏枫胜地。连接清水寺的二三年坂更是浓缩京都特色的代表街道。
                <w:br/>
                <w:br/>
                平安神宫平安神宫是位于日本京都府京都市的神社，明治28年（1895年）为纪念桓武天皇平安迁都1100周年而创建， 主祭神是第50代桓武天皇和第121代孝明天皇。
                <w:br/>
                茶道体验 可以参观制茶过程，日本绿茶是最多观光客喜爱购买的伴手礼，并且可以品尝日本绿茶。由於当地的气候和温度适中，因此种植的绿茶品质非常优良。
                <w:br/>
                <w:br/>
                酒店：关西地区酒店　　
                <w:br/>
                用餐：早中
                <w:br/>
                交通：旅游车
                <w:br/>
                第七天
                <w:br/>
                <w:br/>
                大阪城公园
                <w:br/>
                丰臣秀吉于1583年所建，是由雄伟的石墙砌造而成，大阪城公园内城中央耸立着大阪城的主体建筑天守阁，镶铜镀金，十分壮观。附近有风景秀丽的庭园和亭台楼阁，奇花异卉，满目青翠，充满诗情画意。
                <w:br/>
                心斋桥繁华街
                <w:br/>
                心斋桥作为大阪最大的繁华街，集中了许多精品屋和专卖店，从早到晚熙熙攘攘，到处是市民和游客的人流。心斋桥是以带有拱廊设施的心斋桥筋商店街为中心发展起来的。这里大型百货店、百年老铺、面向平民的各种小店铺鳞次栉比。石板铺就的人行道、英国风格的路灯和成排砖造建筑物的周防町筋，格调高雅，这一带被人称为欧洲村。心斋桥还有很多饮食店，既有日本菜，也可以品尝到中国、韩国、亚洲、美洲和欧洲等世界各个国家、各个地区不同的风味。
                <w:br/>
                【奈良公园】（约 60 分钟）
                <w:br/>
                奈良，被日本人称为“精神故乡”，日本文化的发源地之一。在这里，有一个闻名的奈良公园，绿草如茵的公园从平地一直延伸到缓缓的山坡上，辟有一块专门的场地--鹿苑，放养着上百只梅花鹿。小鹿可以跑到马路上向游人示爱，游人自然也可以 走进鹿苑里向小鹿示好，人和鹿就这么友善地交往着，和谐地相处着。
                <w:br/>
                【春日大社】是奈良县奈良市奈良公园内的一座神社，旧称为春日神社。建于和铜二年（710年）。神社内也因藤而出名。
                <w:br/>
                珠宝店
                <w:br/>
                <w:br/>
                酒店：中部机场酒店
                <w:br/>
                用餐：早
                <w:br/>
                交通：巴士
                <w:br/>
                <w:br/>
                <w:br/>
                第八天
                <w:br/>
                <w:br/>
                <w:br/>
                名古屋-上海浦东 -兰州
                <w:br/>
                指定时间前往机场，搭乘国际航班飞往上海浦东机场转机返回兰州，结束愉快的日本之行。
                <w:br/>
                酒店：温馨的家
                <w:br/>
                用餐：无
                <w:br/>
                交通：巴士
                <w:br/>
                <w:br/>
                提示：以上行程仅供参考，有可能会因境外特殊情况予以前后调整或更换，如(堵车、恶劣天气、景点关门、突发事件等)、遇日本观光旺季，根据实际预订情况，住宿城市及温泉酒店地点、顺序可能有所调整，敬请理解。
                <w:br/>
                <w:br/>
                行程包含项目：
                <w:br/>
                1、日本往返国际机票团队经济舱费用，含机场建设税；    2、行程所示酒店标准双人间，温泉酒店二人间；
                <w:br/>
                3、境外旅游巴士费用及日籍司机服务（根据实际收客人数，适当调整车型）； 
                <w:br/>
                4、行程内所列用餐；                                  5、行程中所列景点门票；
                <w:br/>
                6、团队旅游签证费用。
                <w:br/>
                <w:br/>
                行程不含项目：
                <w:br/>
                1. 护照费用；
                <w:br/>
                2. 洗衣，理发，电话，传真，饮料，烟酒，洗熨、付费电视，行李搬运等境外个人消费费用；
                <w:br/>
                3. 旅游者因违约、自身过错、自由活动期间内行为或自身疾病引起的人身和财产损失；
                <w:br/>
                4. 费用包含项目未提到的其它一切费用。
                <w:br/>
                <w:br/>
                行程服务说明：
                <w:br/>
                1、行程说明：
                <w:br/>
                a)本公司有权根据景点关门时间或当地交通状况调整行程游览先后顺序；
                <w:br/>
                b)行程中所列航班时间均为出发地和抵达地的当地时间，日本的时间比中国时间快一小时。
                <w:br/>
                2、酒店标准：
                <w:br/>
                a)日本的酒店大堂和房间面积相比国内酒店较小，双人间一般16-20平米；
                <w:br/>
                b)日本酒店单人间一般为一张单人床，单房差是指用一个单人间产生的差价而非双间单人利用的差价；
                <w:br/>
                c)依照旅游业现行作业规定，我公司有权依据最终出团人数情况要求领队调整房间分房情况。
                <w:br/>
                3、退费说明：
                <w:br/>
                a) 如遇天气、战争、罢工、地震等人力不可抗力因素无法游览，我社将按照旅行社协议，可退还未游览景点门票费用，但赠送项目无法退还；
                <w:br/>
                b) 客人因个人原因临时自愿放弃游览，酒店住宿、用餐、用车等费用均无法退还。
                <w:br/>
                4、其它说明：
                <w:br/>
                我公司处理客人意见，以领队交回客人填写《团队质量反馈表》为依据，请您秉着公平、公正、实事求是的原则填写《团队质量反馈表》。
                <w:br/>
                <w:br/>
                 【航空旅客须知（国际）】
                <w:br/>
                中国东方航空旅客须知
                <w:br/>
                一、行李运输规定
                <w:br/>
                1.适用计重制免费行李额： 持成人或儿童客票的头等舱旅客为40千克，公务舱旅客为30千
                <w:br/>
                克，经济舱旅客为20千克。符合国内运输条件持婴儿客票的旅客，无免费行李额；符合国际运输条件持婴儿客票的旅客，可享受10千克免费行李额；每名婴儿可免费托运婴儿手推车一辆 。
                <w:br/>
                2.适用计件制免费行李额：通常持成人或儿童客票的头等舱或公务舱旅客每人为2件行李；每件行李三边之和不超过158厘米、重量不超过32千克，经济舱旅客每人为2件行李；每件行李三边之和不超过158厘米、重量不超过23千克；持婴儿客票的旅客每人为1件行李；三边之和不超过115厘米、重量不超过23千克。每名婴儿可额外免费托运婴儿手推车一辆。
                <w:br/>
                二、不得随身携带或者托运的物品
                <w:br/>
                1.枪支、弹药、军用或警用械具（含主要零部件）；管制刀具；危险品：爆炸物品；气体，包
                <w:br/>
                括易燃和非易燃无毒气体、有毒气体；易燃液体；易燃固体、自燃物质和遇水易燃物质；氧化剂和有机过氧化物；毒性物质和传染性物质；放射性或者磁化物质；腐蚀性物质；杂项危险品。
                <w:br/>
                2.其它物品：重量、体积、包装、形状或性质不适合运输的物品； 活体动物：野生动物或/和
                <w:br/>
                具有形体怪异或具有易于伤人等特征的动物，如蛇等，服务犬除外；带有明显异味的鲜活易腐物品，如榴莲等；容易污损飞机的物品；磁性物质； 具有麻醉、令人不快或其它类似性质的物质；国家法律、法规和我们规定不适宜作为行李运输的物品。
                <w:br/>
                三、不得在托运行李内夹带的物品
                <w:br/>
                货币、流通票证、有价证券、汇票、易碎或易损物品、易腐物品，珠宝、贵重金属及其制品、金银制品、古玩字画、绝版视频、绝版印刷品或手稿、样品或其它贵重物品、重要文件和资料、外交信袋、旅行证件、电脑及配件、个人通讯设备及配件、个人电子数码设备及配件等您需要专人照管的物品以及您需要定时服用的处方药的损坏均按一般托运行李承担赔偿责任。
                <w:br/>
                具体请以中国东方航空官方网站http://www.ceair.com所载内容为准
                <w:br/>
                <w:br/>
                我公司全体工作人员衷心祝您旅途愉快，一路平安！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行程包含项目：
                <w:br/>
                <w:br/>
                1、日本往返国际机票团队经济舱费用，含机场建设税；    2、行程所示酒店标准双人间，温泉酒店二人间；
                <w:br/>
                <w:br/>
                3、境外旅游巴士费用及日籍司机服务（根据实际收客人数，适当调整车型）； 
                <w:br/>
                <w:br/>
                4、行程内所列用餐；                                  5、行程中所列景点门票；
                <w:br/>
                <w:br/>
                6、团队旅游签证费用。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行程不含项目：
                <w:br/>
                <w:br/>
                1. 护照费用；
                <w:br/>
                <w:br/>
                2. 洗衣，理发，电话，传真，饮料，烟酒，洗熨、付费电视，行李搬运等境外个人消费费用；
                <w:br/>
                <w:br/>
                3. 旅游者因违约、自身过错、自由活动期间内行为或自身疾病引起的人身和财产损失；
                <w:br/>
                <w:br/>
                4. 费用包含项目未提到的其它一切费用。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日本8日游</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2025-07-18T18:47:38+08:00</dcterms:created>
  <dcterms:modified xsi:type="dcterms:W3CDTF">2025-07-18T18:47:38+08:00</dcterms:modified>
</cp:coreProperties>
</file>

<file path=docProps/custom.xml><?xml version="1.0" encoding="utf-8"?>
<Properties xmlns="http://schemas.openxmlformats.org/officeDocument/2006/custom-properties" xmlns:vt="http://schemas.openxmlformats.org/officeDocument/2006/docPropsVTypes"/>
</file>