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金塔胡杨林三日游行程单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SN1727421123Pk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兰州--七彩丹霞 --丹霞口小镇
                <w:br/>
              </w:t>
            </w:r>
          </w:p>
          <w:p>
            <w:pPr>
              <w:pStyle w:val="indent"/>
            </w:pPr>
            <w:r>
              <w:rPr>
                <w:rFonts w:ascii="微软雅黑" w:hAnsi="微软雅黑" w:eastAsia="微软雅黑" w:cs="微软雅黑"/>
                <w:color w:val="000000"/>
                <w:sz w:val="20"/>
                <w:szCs w:val="20"/>
              </w:rPr>
              <w:t xml:space="preserve">
                早晨 6:30 兰州市城关区省政府礼堂上车，  6:50 七里河区水怡兰酒店门口上车，  7:10 西固深沟桥桥头上车。
                <w:br/>
                集合乘车前往AAAAA级景区【七彩丹霞】， 让张掖丹霞地貌一夜成名的恐怕还要数 2009 年底上映的电影《三枪拍案惊奇》。这部电影美轮美奂的外景采集工作即使在这里完成。西部特有的荒凉和壮美，连同七彩的山峦一定会冲击你的视觉。穿过一个个丘陵，色彩从不同的角度看都不一样，丹霞地貌在阳光直射下和山丘遮掩的阴影下，呈现出变幻的色彩。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 张掖七彩丹霞是我国北方干旱地区发育最典型的丹霞地貌，是国内唯一的丹霞地貌与彩色丘陵景观高度复合区，色彩之缤纷、观赏性之强、面积之大冠绝全国，集雄、险、奇、幽、美于一身。现为国家5A级旅游景区、世界地质公园，是"中国最美的七大丹霞""奇险灵秀美如画--中国最美的六处奇异地貌""世界十大神奇地理奇观"之一，具有很高的旅游观赏价值和地质科考价值。 2018年12月，获"2018中国品牌旅游景区TOP20"。
                <w:br/>
                后乘车前往【丹霞口小镇】。丹霞口小镇位于张掖市内七彩丹霞景区附近，是甘肃省丹霞大景区延链补链旅游项目，是西北地区最大的特色文旅小镇。丹霞口小镇占地约200亩，总投资6亿元，是集特色美食、情景商业、民俗文化、会议会展、精品民宿和主题演艺等多种业态于一体，为游客提供“吃、住、行、游、购、娱”的全新综合性旅游度假特色小镇。丹霞口小镇业态丰富，地理位置优越，自然条件良好，是一个能满足各阶层各年龄段需求的旅游目的地。小镇内在饮食、居住等方面修建了很多建筑，在饮食方面，文旅小镇内休闲了湖畔餐厅、美食街等饮食建筑，在这些饮食建筑中有着地区的特色手工美食，能够让来往旅游的人们能够吃上最为地道的地区特色美食。用餐过后观看大型演艺节目《回道张掖》 (赠送项目不参加不退) 。《回道张掖》是一场再现多民族融合发展、还原张掖2000多年历史文化、展示丝绸之路繁华盛况的“沙秀”，让张掖历史变得立体逼真、可触可感，来这里看张掖沧海桑田的变化、古丝绸之路的繁华变迁。《回道张掖》深入挖掘当地独特的民俗民风，保留原汁原味的文化特色，将霍去病西征、隋炀帝西巡、万国博览会等元素搬上舞台，让观众切身感受到了古丝绸之路的辉煌。除此之外，多种高科技表演机械的组合加持也为《回道张掖》添彩，整个剧院的表演机械运用了39种专利技术，拥有123套大型舞台机械装置，可组合上万种舞台机械动作。其中，该剧还在国内首创了4大舞台表演机械，即流沙装置、鸟型升降台、大型升降前后倾斜台、人屏合一，打破了传统平面化的演出观感体验，紧密结合剧情和演员表演，为观众带来耳目一新的独特感受。
                <w:br/>
                节目结束之后参加篝火晚会，演员会与游客有非常热烈、欢快的互动。晚会结束入住酒店休息。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金塔胡杨林--张掖
                <w:br/>
              </w:t>
            </w:r>
          </w:p>
          <w:p>
            <w:pPr>
              <w:pStyle w:val="indent"/>
            </w:pPr>
            <w:r>
              <w:rPr>
                <w:rFonts w:ascii="微软雅黑" w:hAnsi="微软雅黑" w:eastAsia="微软雅黑" w:cs="微软雅黑"/>
                <w:color w:val="000000"/>
                <w:sz w:val="20"/>
                <w:szCs w:val="20"/>
              </w:rPr>
              <w:t xml:space="preserve">
                早餐后乘车前往AAAA级景区【金塔胡杨林】，金塔胡杨林景区由胡杨林-金波湖核心游览区、沙枣林观光区、瀚海红柳林保育区、沙漠娱乐体验区和沙漠芦苇迷宫区五个功能区组成,占地面积达8万余亩，景区内分布着西北地区最大的"化石级植物"万亩胡杨林，极具观赏价值。周边分布大面积的沙枣树、白杨、红柳等大西北特有的树种，该胡杨林分布密集，长势良好，规模居全省之冠，景色为诸秀之首。金秋十月的胡杨，绿色的树叶有的已经变黄，已经变黄的胡杨树，在湛蓝的天空下，在荒芜的沙漠中如阳光一般明媚灿烂。胡杨林在阳光照耀下金黄灿烂，金色的叶子衬托着湛蓝的天空，与湖水相映，形成油画般的色彩，每一帧都是绝美的画卷，仿若走进金色的童话世界。金波湖碧波荡漾、胡杨林金碧耀眼、沙枣花清香扑鼻、野生动物种类繁多、红柳红研秋醉、芦荻白花寒吹、沙滩柔绵、阳光迷人。来此地游览，您能充分领略大漠风情，鉴赏胡杨文化，探秘桐林幽境，体验沙瀚野趣，这里是集生态造林、防风固沙、餐饮娱乐、休闲度假、摄影创作、观光旅游为一体的旅游胜地，被评为甘肃省秋色最美的地方。
                <w:br/>
                游玩结束前往张掖市入住酒店休息。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平山湖大峡谷--兰州
                <w:br/>
              </w:t>
            </w:r>
          </w:p>
          <w:p>
            <w:pPr>
              <w:pStyle w:val="indent"/>
            </w:pPr>
            <w:r>
              <w:rPr>
                <w:rFonts w:ascii="微软雅黑" w:hAnsi="微软雅黑" w:eastAsia="微软雅黑" w:cs="微软雅黑"/>
                <w:color w:val="000000"/>
                <w:sz w:val="20"/>
                <w:szCs w:val="20"/>
              </w:rPr>
              <w:t xml:space="preserve">
                早乘车前往AAAA级景区 平山湖大峡谷 ，是迄今为止中国离城市最近的集自然奇观、峡谷探险、地质科考、 民族风情、 自驾越野等于一体的复合性旅游景区 ，是张掖地貌景观大观园中最美的景观之一!被《中国地理杂志》及中外知名地质专家和游客誉为"比肩张家界"、 "媲美克罗拉多大峡谷"、丝绸之路新发现!亿万年风雨沧桑 ，大自然神奇造化。这里峡谷幽深、峰林奇特 ，大自然用鬼斧神工的创造力将五彩斑斓的山体镌刻成一幅幅无与伦比、摄人心魄的山水画卷。 平山湖大峡谷海拔高度1500至2550米 ，其地质构造属于红层地貌 ，是中生代侏罗纪至新生代第三纪沉积形成的“红色沙砾岩” ，距今已有一亿八百万年至两亿四千万年。置身大峡谷当中 ，随处可见各种惟妙惟肖的人物、动物等造型：
                <w:br/>
                十二生肖、将军石、神鬼问兽、情侣峰、狮、豹等 ，为平山湖大峡谷增添了不少灵气。其中“九龙汇海”山峰巍峨 ，以不同的造型、艳丽的色彩 ，成为景区“网红景观”。
                <w:br/>
                行程结束后愉快启程返回兰州！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1、住宿：2晚高标住宿 (不含单房差)
                <w:br/>
                2、车费：空调旅游大巴 ，根据人数安排车型 ， 保证每人一正座
                <w:br/>
                3、导服：专线导游 ( 15人及以下司兼向导)
                <w:br/>
                4、门票：七彩丹霞 ，金塔胡杨林 ，平山湖大峡谷； (首道门票)
                <w:br/>
                5、保险：旅行社责任险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1、行程中注明需要另行付费的项目以及行程中不含餐费 ， 用餐自理。
                <w:br/>
                2、七彩丹霞区间车38元 平山湖大峡谷区间车30元 金塔胡杨林区间车20（必消）
                <w:br/>
                3、 因不可抗力因素所导致的费用增加或其它额外费用。
                <w:br/>
                4、 自娱自乐及所有个人消费。
                <w:br/>
                5 、因交通延阻、罢工、天气、等不可抗力原因所引致的额外费用。
                <w:br/>
                6、"费用包含 " 和赠送项目之外的其它费用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2025-07-30T04:26:03+08:00</dcterms:created>
  <dcterms:modified xsi:type="dcterms:W3CDTF">2025-07-30T04:26:03+08:00</dcterms:modified>
</cp:coreProperties>
</file>

<file path=docProps/custom.xml><?xml version="1.0" encoding="utf-8"?>
<Properties xmlns="http://schemas.openxmlformats.org/officeDocument/2006/custom-properties" xmlns:vt="http://schemas.openxmlformats.org/officeDocument/2006/docPropsVTypes"/>
</file>