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湖光山色 优享本州 日本三古都慢游七日游（西安机场起止）行程单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RB1725326687hC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湖光山色 优享本州 日本三古都慢游七日游
                <w:br/>
                （大阪、东京、京都、镰仓、奈良、富士山）
                <w:br/>
                游览《灌篮高手》《海街日记》取景地‘镰仓’
                <w:br/>
                精选京都、奈良、镰仓历史悠久的三大古都
                <w:br/>
                东京两大地标性商圈银座+台场爆买佳地
                <w:br/>
                日式茶道专业老师带领，学习如何制作抹茶及茶道礼仪
                <w:br/>
                全程优选商务酒店，特别升级两晚温泉酒店住宿
                <w:br/>
                <w:br/>
                参 考 如 下
                <w:br/>
                第1天
                <w:br/>
                西安 Q 大阪-奈良（参考航班：9C6985 07:00-11:20）
                <w:br/>
                咸阳机场集合，乘飞机前往大阪关西机场，后入住酒店。
                <w:br/>
                【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
                <w:br/>
                【春日大社】春日大社是日本全国各处的春日大社的总部， 与伊势神宫、石清水八幡宫一起被称为日本的三大神社。春日山是春日大社的神山，作为与春日大社不可分离的景观和春日大社一起被列入联合国教科文组织的《世界遗产名录》。
                <w:br/>
                酒店：中部或周边地区酒店
                <w:br/>
                用餐： 中
                <w:br/>
                交通：飞机，巴士
                <w:br/>
                第2天
                <w:br/>
                中部v箱根      
                <w:br/>
                【富士山五合目】富士山跨越山梨县和静岡县、海拔3,776 m是日本最高山峰、其优美的风貌在国外也被广泛的认作是日本的象征、被登录为世界文化遗产。这个富士山5合目中有餐厅，卖店，邮局，可以近距离的感受富士山。【忍野八海】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山中湖白鸟の湖】山中湖白鸟之湖座落在富士箱根国立公园内。春天的樱花、夏天的薰衣草、秋天的枫红、冬天的白雪等，在如此得天独厚的条件之下，使得这里的一年四季都充满了超脱迷人的不凡魅力。从湖岸远眺富士山的天然美景是享誉富士五湖的绝景之一。这里有全日本最美丽的白天鹅。
                <w:br/>
                酒店：箱根或周边地区温泉酒店
                <w:br/>
                用餐：早、X、晚
                <w:br/>
                交通：巴士 
                <w:br/>
                第3天
                <w:br/>
                箱根v东京
                <w:br/>
                【浅草观音寺、仲见世街】为日本观音寺总堂。浅草寺的历史很悠久，寺院的正门-雷门，雷门是通往浅草观音寺的入口处，门下挂了一个百斤重，四米高的红色大灯笼，已成为该寺的标志之一。从雷门到宝藏门是一段石头铺的路，为参拜观音的必经之路，这就是著名的“仲见世”街。是东京最热闹的购物街之一。
                <w:br/>
                【皇居外苑】日本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
                <w:br/>
                【银座】日本东京中央区的一个主要商业区，以高级购物商店闻名。其是东京的一个代表性地区，是日本现代景点的代表，与巴黎的香榭丽舍大道，纽约的第五大道并列为世界三大繁华中心。
                <w:br/>
                【综合免税店】客人可自由选购各种日本国民之健康流行食品及各种日本手信。
                <w:br/>
                酒店：东京或周边地区酒店 
                <w:br/>
                用餐：早、中、 X
                <w:br/>
                交通：巴士
                <w:br/>
                第4天
                <w:br/>
                东京    
                <w:br/>
                【新宿歌舞伎町】 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【秋叶原动漫街】 日本东京的秋叶原是日本最大的电器一条街，也是世界最大的电器、动漫一条街，更是东京的一个象征。 
                <w:br/>
                【台场】台场位于东京湾的人造陆地上，是东京最新的娱乐场所集中地，尤其是年轻人的青睐。台场主要的观光地是台场海滨公园，这里有东京都内唯一的沙滩，滨海沿线有 散步道可以观赏海景，还能眺望彩虹大桥，经常有日剧在这里取景拍摄。富士电视台大厦、丰田汽车馆、船之科学馆和日本科学未来馆等设施坐落于此。巨大的摩天轮、丰富的购物和餐饮设施也使台场人气十足。
                <w:br/>
                酒店：东京或周边地区酒店   
                <w:br/>
                用餐：早、中、 X
                <w:br/>
                交通：巴士
                <w:br/>
                第5天
                <w:br/>
                东京v镰仓
                <w:br/>
                【江之岛】江之岛位于日本神奈川县藤泽市境内。日本动漫界对此地情有独钟，《灌篮高手》中就有江之岛远景的特写。这里还是著名游戏《秋之回忆》中芦鹿岛的原始取景地；「钓球」的故事舞台设定在湘南的江之岛，故事将原来的江之岛传说改编了一下，作为故事的关键点；也是动画《侵略！乌贼娘》、《足球骑士》、《妖精的旋律》、《乒乓》的故事发生地，也是漫画《樱花通信》中的重要地点。
                <w:br/>
                【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
                <w:br/>
                【乘坐江之电，车览镰仓高校前】乘坐历史悠久的网红小火车“江之电”，车览《灌篮高手》取景地镰仓高校前，这个小站因为灌篮高手SLAM DUNK而闻名。镰仓高中就是陵南高中的原型，而“江之电”沿着湘南海岸开过闸口的情景出现在动画版的片头曲中，主人公上学所乘坐的也是“江之电”，于是在站台经常会看到慕名而来的动漫迷们。
                <w:br/>
                【日本珠宝店】自由购物，馈赠亲友。
                <w:br/>
                酒店： 中部或周边地区酒店                            
                <w:br/>
                用餐：早、X、 X
                <w:br/>
                交通：巴士
                <w:br/>
                第6天
                <w:br/>
                中部v大阪
                <w:br/>
                【清水寺】清水寺位于京都东部音羽山的山腰，始建于778年，是京都最古老的寺院，曾数次被烧毁并重建，后于1994年被列入世界文化遗产名录。本堂前悬空的清水舞台是日本国宝级文物，四周绿树环抱，春季时樱花烂漫，是京都的赏樱名所之一，秋季时红枫飒爽，又是赏枫胜地。 
                <w:br/>
                【二年坂、三年坂】具有京都独特风情的坡道，被列入了日本“重要传统的建造物群保护地区”。两侧是充满古老风韵的日式建筑，各种美食、纸扇、人偶、筷子等日式手工艺品让人目不暇接。
                <w:br/>
                【日式茶道体验】在日本茶艺术专业人士的指导下，由客人自己动手体验打抹茶的乐趣，亲身体验抹茶的制作流程，感受传统工艺的魅力。
                <w:br/>
                【心斋桥、道顿堀】大阪最大的购物区，集中了许多精品屋和专卖店，从早到晚熙熙攘攘，以带有拱廊设施的心斋桥筋商店街为中心发展起来。这里大型百货店、百年老铺、各种小店铺鳞次栉比。正所谓“购在心斋桥，吃在道顿堀”。
                <w:br/>
                【综合电器店】各式先进科技，自由玩购。
                <w:br/>
                酒店： 大阪或周边地区酒店   
                <w:br/>
                用餐：早、中、X
                <w:br/>
                交通：巴士
                <w:br/>
                第7天
                <w:br/>
                大阪Q西安（参考航班：9C6986 12:20-16:00）
                <w:br/>
                前往大阪关西机场，乘飞机返回温暖的家。
                <w:br/>
                酒店：无
                <w:br/>
                用餐：早
                <w:br/>
                交通：飞机、巴士
                <w:br/>
                以上行程仅供参考，根据实际情况可能会略有调整。
                <w:br/>
                <w:br/>
                安全须知：
                <w:br/>
                泡温泉为日本特色项目，由于温度和身体原因，建议游客根据自身身体情况选择是否参加，常规泡温泉最长时间不超过15分钟。
                <w:br/>
                特别提示：
                <w:br/>
                ※赏樱赏枫期间游览日本，如遇天气、气候因素(下雨、颱風、氣溫)使其凋落或未綻開會依往原景點純欣賞，請見諒！
                <w:br/>
                ※因日本旅游资源必须提前预定，资料一经送签，机票、签证、酒店、餐食、导游服务、旅游用车、景点门票等全部确定，如临时退团会造成损失，请尊敬的游客安排好您的出行时间！
                <w:br/>
                ※日本海关规定19年4月22日起，严查入境日本时非法携带任何肉制品、畜牧制品入境，违反者将被罚款100万日元或3年有期徒刑！
                <w:br/>
                签证所需资料如下：
                <w:br/>
                ★因私护照（有效期6个月以上)，护照末页本人签字；
                <w:br/>
                ★三个月内白底彩照2张；
                <w:br/>
                ★本人如实填写日本旅游签证申请表；个人信息处理同意书签字；
                <w:br/>
                ★本人身份证（正反面）、全家户口本复印件；
                <w:br/>
                ★在职证明及营业执照副本复印件(盖公章)，退休者请提供退休证复印件，学生请提供在校证明或学生证复印件；
                <w:br/>
                ★银行存款证明以及车产、房产证明等辅助财力证明。
                <w:br/>
                使馆要求个人赴日申请表由本人填写并签字，请组团社要求客人统一进行填写，否则一切因为填表不当所产生的后果由个人承担。
                <w:br/>
                小童定义：
                <w:br/>
                ★不占床儿童定义：出发之日时不满6周岁的小童，超过6周岁必须占床! 
                <w:br/>
                ★若你选择1名成人携带1名6周岁以下儿童，且儿童为不占床，房间内会有另外一名成人或相同情况（1名成人+1名不占床儿童）的客人入住，可能引起不必要的麻烦!
                <w:br/>
                ★由于日本国情的关系，日本酒店的床相对都较小，带儿童睡一张床可能会带来不便，请酌情考虑！
                <w:br/>
                报价包含：
                <w:br/>
                ★往返国际机票、旅游签证、全程中文领队及当地中文导游服务
                <w:br/>
                ★行程上所列景点第一门票、境外旅游大巴
                <w:br/>
                ★行程中所列团队用餐
                <w:br/>
                ★行程上所列住宿酒店双（单）人间
                <w:br/>
                报价不含：
                <w:br/>
                ★出入境行李海关课税
                <w:br/>
                ★旅客旅游意外险（建议客人自行购买）
                <w:br/>
                ★超重行李的托运费及保管费
                <w:br/>
                ★酒店内收费电视、电话、饮品、烟酒等个人消费税，境外个人消费费用自理
                <w:br/>
                ★护照工本费
                <w:br/>
                购物安排：
                <w:br/>
                （1）【综合免税店】(停留约60分钟）  （2）【综合电器店】(停留约60分钟）
                <w:br/>
                （3）【日本珠宝店】(停留约60分钟）  
                <w:br/>
                ★绝无强制消费，请尊敬的客人自愿选择消费。
                <w:br/>
                <w:br/>
                <w:br/>
                <w:br/>
                <w:br/>
                特别声明:
                <w:br/>
                全程酒店为二人一室，如您的订单产生单房，我社将安排您与其它客人拼房。如您要求享受单房，我社将加收单房差RMB2100/人。
                <w:br/>
                以上行程仅供参考，出团前航班时间、酒店安排可能会有更改，最终行程以出团当天《出团通知书》为准。
                <w:br/>
                客人如需临时取消行程内所含项目（景点、膳食、酒店等），作自动放弃处理，我社不退任何费用。
                <w:br/>
                因航班延误或取消、领馆签证、天灾、战争、罢工、政治等因素，可能会对出团日期、行程等有所调整，我社保留调整的权利。
                <w:br/>
                因航空公司（机票价格和燃油附加费等）、汇率、政策等因素，我社有权变更行程及出发日期，年末, 年始及假期, 价格将会有浮动,如日元汇率大幅浮动,报价会作适当调整。
                <w:br/>
                由于目前国际燃油税有上下浮动的可能，若航空公司临时调整燃油税，本社有权按实际情况补收或退还税金差价，敬请谅解。
                <w:br/>
                暑假,樱花,红叶以及国内节假日期间是当地旅游旺季,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br/>
                建议购买个人旅游意外保险和航空保险。
                <w:br/>
                巴士每天最晚服务至晚上七时，如客人自身原因景点集合迟到导致整团需延长巴士服务，按日本条例，需每小时付高额料金给司机作延长费， 此费用将由客人承担，并且司机有权拒绝超时服务。
                <w:br/>
                因客人自身问题而不能在中国海关出境或在日本入境，则所有费用，恕不退款。特别通知：日本入境时需提供指纹和拍摄面部照片，然后接受入境的审查。若拒绝提供，将不让其入境，造成此后果责任自负，亦将不会退回任何费用。
                <w:br/>
                此团为团签,根据日本国法律规定,需整团进出,不准私自离团活动,否则导游有责任报警,后果自负;在游览过程中,不允许出现动手打人.辱骂等有暴力倾向的行为出现,否则视为触犯目的地的法律,将会受到处罚.
                <w:br/>
                按航空公司规定，所有航班必须按顺序乘坐，若有航段未使用，后面的航段航空公司有权限制或取消，可能导致无法正常出行，所有风险客人自行承担，后果自负，团费不予退还！
                <w:br/>
                温泉酒店会根据行程走法实际情况，可能安排在箱根外的其它地区，敬请见谅!
                <w:br/>
                如遇日元爆涨，我社需收回汇率差额，敬请见谅!
                <w:br/>
                春秋航空差异化服务：飞机上餐饮费用自理，免费行李额为7公斤+10公斤托运，具体详见春秋航空相关规定。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w:br/>
                ★往返国际机票、旅游签证、全程中文领队及当地中文导游服务
                <w:br/>
                <w:br/>
                ★行程上所列景点第一门票、境外旅游大巴
                <w:br/>
                <w:br/>
                ★行程中所列团队用餐
                <w:br/>
                <w:br/>
                ★行程上所列住宿酒店双（单）人间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w:br/>
                ★出入境行李海关课税
                <w:br/>
                <w:br/>
                ★旅客旅游意外险（建议客人自行购买）
                <w:br/>
                <w:br/>
                ★超重行李的托运费及保管费
                <w:br/>
                <w:br/>
                ★酒店内收费电视、电话、饮品、烟酒等个人消费税，境外个人消费费用自理
                <w:br/>
                <w:br/>
                ★护照工本费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2025-06-23T19:47:33+08:00</dcterms:created>
  <dcterms:modified xsi:type="dcterms:W3CDTF">2025-06-23T19:47:33+08:00</dcterms:modified>
</cp:coreProperties>
</file>

<file path=docProps/custom.xml><?xml version="1.0" encoding="utf-8"?>
<Properties xmlns="http://schemas.openxmlformats.org/officeDocument/2006/custom-properties" xmlns:vt="http://schemas.openxmlformats.org/officeDocument/2006/docPropsVTypes"/>
</file>