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德国一地13日游行程单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OZ1724059252Iv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第一天
                <w:br/>
                9月19日
                <w:br/>
                北京
                <w:br/>
                Beijing
                <w:br/>
                23:20首都机场集合，专业送团人召开出团前旅游说明会.
                <w:br/>
                第二天
                <w:br/>
                9月20日
                <w:br/>
                北京ñ慕尼黑v富森v壁画村v慕尼黑            参考航班：CA961  PEK/MUC  0220/0620
                <w:br/>
                Beijing ñMunich 135km Fussen 50km Oberammergau   98km Munich
                <w:br/>
                02:20 搭乘国际航空公司客机飞往慕尼黑，一座热情好客又拥有悠久传统的国际化大都市，迷人、恬静、繁华、如梦似幻。
                <w:br/>
                06:20抵达后专车接机，随后前往富森，充满童话气质的小镇，循着阿尔卑斯山麓绵延不断的绝美风景一路前行，不到一小时就可以看到一同拥有粉色外墙的古朴建筑，隐在绿意盎然的树影之间，这就是“为受鞭打的救世主而建的维斯朝圣教堂 （外观）（1983年被列入联合国科教文组织世界遗产名录）。
                <w:br/>
                10:00前往参观童话城堡－新天鹅堡{ ，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
                <w:br/>
                13:00 午餐，七菜一汤。
                <w:br/>
                14:00 乘车前往上阿莫高壁画村，德国南部小镇，以其耶稣受难剧、木雕艺人，以及丰富的彩绘小屋闻名世界，最大的特色就是房舍外墙七彩缤纷的绘画。宗教、童话是其两大主题，和阿尔卑斯山、妆点于窗台的花卉、七彩的壁画、清新的空气柔和在一起，营造出一个非常可爱的村庄。
                <w:br/>
                晚餐敬请自理。
                <w:br/>
                17:30乘车返回慕尼黑。
                <w:br/>
                19:00 前往酒店休息。调整时差，准备迎接后续精彩舒适旅程。
                <w:br/>
                参考酒店名称：Steigenberger   Hotel München（如遇满房更换同级别酒店，最终以实际入住为准）
                <w:br/>
                交通
                <w:br/>
                巴士/飞机
                <w:br/>
                餐食
                <w:br/>
                早.中.X
                <w:br/>
                酒店
                <w:br/>
                五星级酒店
                <w:br/>
                第三天
                <w:br/>
                9月21日
                <w:br/>
                <w:br/>
                慕尼黑
                <w:br/>
                Munich 
                <w:br/>
                07:00酒店内享用西式早餐。 
                <w:br/>
                09:00 前往游览慕尼黑我们将带您领略巴伐利亚的豪迈风情，从市中心的玛丽亚广场（约10分钟）开始慕尼黑之游，外观装饰富丽堂皇的新市政厅（约5分钟）位于玛丽亚广场北侧，19世纪末建造的巍峨挺拔的棕黑色建筑，上面像撒了一层白霜。市政厅钟楼上装置有全德国最大的木偶报时钟（约5分钟），每天有多少游人翘首仰望这迷人的表演，聆听那清脆响亮的音乐钟声，一睹古代人物的丰采，惊叹德国艺术之高超。之后参观慕尼黑王宫{（约45分钟），慕尼黑王宫为昔日巴伐利亚君主的王宫，位于德国慕尼黑市中心。这座宫殿是德国最大的市内宫殿，目前向游客开放，展示其建筑、室内装饰和皇家收藏。慕尼黑王宫由十个庭院和博物馆组成，有130个展室。三个主要部分分别是靠近马克斯-约瑟夫广场的国王殿，朝向王宫大街的老宫殿，以及面临王宫花园的宴会厅、老王宫剧院、珍宝馆等。
                <w:br/>
                13:00 午餐，七菜一汤。
                <w:br/>
                14:00 前往参观宝马博物馆{（约45分钟），博物馆外观设计别具一格，呈&amp;quot;碗形”。展厅设计为环绕式空间，根据年代和时期展出各类宝马汽车、摩托车和发动机，运用现代科技和多媒体手段演绎了宝马的成长与发展史。
                <w:br/>
                18:00 晚餐安排慕尼黑皇家啤酒屋特色烤猪肘餐+啤酒
                <w:br/>
                19:00 前往酒店休息。
                <w:br/>
                参考酒店名称：Steigenberger   Hotel München（如遇满房更换同级别酒店，最终以实际入住为准）
                <w:br/>
                交通
                <w:br/>
                巴士
                <w:br/>
                餐食
                <w:br/>
                早.中.晚
                <w:br/>
                酒店
                <w:br/>
                五星级酒店
                <w:br/>
                第四天
                <w:br/>
                9月22日
                <w:br/>
                <w:br/>
                慕尼黑v班贝格——莱比锡                   参考时间：ICE506  14:42-16:10 2等座位
                <w:br/>
                Munich 229km Bamberg ----- Leipzig            （最终乘坐时间以出团通知为准）
                <w:br/>
                07:00 酒店内享用西式早餐。
                <w:br/>
                08:00 乘车前往前往美丽的巴伐利亚小城班贝格。
                <w:br/>
                11:00 抵达后参观班贝格老城，它是德国最大的一座未受战争毁坏的历史城区，1993年入选联合国教科文组织的世界文化遗产名录。外观班贝格老市政厅（约10分钟），哥特风格的老市政厅建于1462年，桥上的门洞上有美丽的雕塑，外墙上还有壁画，结构十分奇特，它就坐落在河流和桥梁之上，像一艘停泊的船。后外观班贝格主座教堂（约10分钟），也叫皇帝大教堂。据说公元902年，德国被敕封为圣徒的皇帝亨利二世决心把班贝格建设成为世界的首都，由他开始兴建的皇帝大教堂Kaiserdom成了中古时期在组织与技术上的杰出之作。后前往游览班贝格的“小威尼斯”（约10分钟）是指老市政厅以北的雷格尼茨河东岸。这里从前是渔民的聚居区，如今，大部分的老房子都被保留了下来。这些小房子带有中世纪时的风格，有清晰的木框架结构，这样的房子在德国   被称为Fachwerk。
                <w:br/>
                12:00 午餐，七菜一汤。
                <w:br/>
                13:30 乘车前往火车站。
                <w:br/>
                14:42乘火车前往莱比锡。（参考时间：ICE506  14:42-16:10 2等座位）
                <w:br/>
                16:30抵达后外观莱比锡老市政厅，它是莱比锡最著名的建筑物之一就是在老城广场中心，现为市历史博物馆。这栋大楼以其优美的外观而成为德国最漂亮的文艺复兴建筑之一。旧市政厅后面是集市广场，广场上有年轻时代的歌德塑像。后前往外观圣托马斯教堂，作曲家约翰.塞巴斯蒂安.巴赫曾在这里担任合唱指挥，他的遗体就埋葬在祭坛附近的一座青铜墓碑下。
                <w:br/>
                18:00 晚餐特别安排品尝巴伐利亚风味美食碳烤香肠。
                <w:br/>
                19:00 前往酒店休息。
                <w:br/>
                参考酒店名称：Steigenberger Icon Grandhotel   Handelshof （如遇满房更换同级别酒店，最终以实际入住为准）
                <w:br/>
                交通
                <w:br/>
                巴士/火车
                <w:br/>
                餐食
                <w:br/>
                早.中.晚
                <w:br/>
                酒店
                <w:br/>
                五星级酒店
                <w:br/>
                第五天
                <w:br/>
                9月23日
                <w:br/>
                莱比锡v魏玛v德累斯顿
                <w:br/>
                Leipzig 130km Weimar 230km Dresden
                <w:br/>
                07:00酒店内享用西式早餐。
                <w:br/>
                08:00乘车前往魏玛古城。
                <w:br/>
                10:00魏玛古城（世界文化遗产）游览（约1小时）：魏玛古城是世界闻名的文化古城。在德意志历史、文化和政治上具有无可比拟的重要地位，并维系千年于不坠，而且得到举世公认，大概古今中外的城市惟一座魏玛而已。魏玛有64，000居民，是一座田园般的小城市，除了众多文化古迹，还可以在此舒适地散步。歌德和席勒在此创作出许多不朽文学作品。魏玛包豪斯建筑在2017年被纳入联合国科教文组织世界遗产，作为一所造型设计院校，包豪斯的存在使20世纪整个世界在艺术和建筑方面的理念发生了重大变革，将带你领略影响至今的现代主义奠基石的魅力。
                <w:br/>
                12:00午餐，七菜一汤。
                <w:br/>
                14:00 乘车前往德国享有“易北河畔的佛罗伦萨”的美称的德累斯顿。
                <w:br/>
                18:00 晚餐，七菜一汤。
                <w:br/>
                19:00 前往酒店休息。
                <w:br/>
                参考酒店名称：Steigenberger Hotel de Saxe（如遇满房更换同级别酒店，最终以实际入住为准）
                <w:br/>
                交通
                <w:br/>
                巴士
                <w:br/>
                餐食
                <w:br/>
                早.中.晚
                <w:br/>
                酒店
                <w:br/>
                五星级酒店
                <w:br/>
                第六天
                <w:br/>
                9月24日
                <w:br/>
                德累斯顿v柏林
                <w:br/>
                Dresden   193km Berlin
                <w:br/>
                08:00 酒店内享用西式早餐。
                <w:br/>
                09:00前往游览享有“易北河畔的佛罗伦萨”的美称的德累斯顿，从德累斯顿新广场（约10分钟）出发前往金色骑士雕像（约5分钟），之后外观德累斯顿圣母教堂（约15分钟）这座古老城市的标志性建筑，也是德累斯顿最亮丽的风景，外观德国最引人注目的巴洛克建筑茨温格宫庭院（约10分钟）。
                <w:br/>
                11:00前往欧洲最大的珍宝馆绿穹珍宝馆{（约45分钟），最值得期待的是世界上最大的绿宝石钻石项链，美到极致，还包括一艘用象牙雕刻的帆船,一个刻了185张人脸的樱桃核等,每一件展品的工艺都令人震惊。随后游览布吕尔平台（约10分钟）这是一个深受本地人和游客喜爱的散步、观赏和喝咖啡的地点。布吕尔平台因其宏伟的露天台阶而闻名。其被誉为“欧洲的阳台”。之后前往外观“会奏乐的蓝房子”（约15分钟）。这栋藏于德累斯顿新城艺术区的奇妙蓝房子，是由艺术家们携手打造，童话式的外部造型极具吸引力，而设计者还巧妙地为楼房的外墙装置了喇叭形的管道，每当雨天落下的雨水流入管道，滴滴答答碰撞出奇妙的声音，仿佛在演奏一场音乐剧。
                <w:br/>
                13:00 午餐，七菜一汤。
                <w:br/>
                14:00 乘车前往德国首都被列入世界文化遗产（1999年列入UNESCO）名录的博物馆岛{（坐落在柏林市中心的施普雷河的中央，由五座博物馆组成。在这里，古代埃及文明到古代东方文明只有几步之遥。时间上则将带着游客从旧石器时代一直走到十九世纪。这些博物馆除了馆藏的常年展外，还经常会有特别主题展。
                <w:br/>
                18:00 晚餐，七菜一汤。
                <w:br/>
                19:00 前往酒店休息。
                <w:br/>
                参考酒店名称 Steigenberger   Hotel Am Kanzleramt（如遇满房更换同级别酒店，最终以实际入住为准） 
                <w:br/>
                交通
                <w:br/>
                巴士
                <w:br/>
                餐食
                <w:br/>
                早.中.晚
                <w:br/>
                酒店
                <w:br/>
                五星级酒店
                <w:br/>
                第七天
                <w:br/>
                9月25日
                <w:br/>
                柏林v波茨坦v柏林   
                <w:br/>
                Berlin 35km Potsdam 35km Berlin
                <w:br/>
                08:00 酒店内享用西式早餐。
                <w:br/>
                09:00 乘车前往波茨坦。
                <w:br/>
                11:00 抵达后游览宏伟的昔日无忧宫{（世界文化遗产），它是波茨坦最著名的建筑。极富盛名的夏宫，无忧宫是普鲁士国王腓特烈二世模仿法国凡尔赛宫所建，但是规模面积要小很多，宫名取自法文的“无忧”、“莫愁”。也因建于一个沙丘上，所以也叫“沙丘上的宫殿”，是国王夏天避暑的夏宫。
                <w:br/>
                13:00 午餐，七菜一汤。
                <w:br/>
                14:00 前往柏林市区游览：外观柏林大教堂，勃兰登堡门，外观国会大厦，柏林墙（东侧画廊），是最长的、保护得最好并且最有趣的一段柏林墙，也是世界最大的露天画廊。原东柏林的政治中心—亚历山大广场是城市东部地区重要的商业及交通中心。
                <w:br/>
                18:00晚餐特别安排柏林BLOCK HOUSE 肋眼牛排。
                <w:br/>
                19:00 前往酒店休息。
                <w:br/>
                参考酒店名称STEIGENBERGER   AIRPORT HOTEL BERLIN （如遇满房更换同级别酒店，最终以实际入住为准）
                <w:br/>
                交通
                <w:br/>
                巴士
                <w:br/>
                餐食
                <w:br/>
                早.中.晚
                <w:br/>
                酒店
                <w:br/>
                五星级酒店
                <w:br/>
                第八天
                <w:br/>
                9月26日
                <w:br/>
                柏林v吕贝克v汉堡
                <w:br/>
                Berlin 298km Lubeck 68km Hamburg
                <w:br/>
                07:00 酒店内享用西式早餐。
                <w:br/>
                08:00乘车前往吕贝克，曾是欧洲最富有和最强大的城市之一，也是欧洲北部第一个被列入世界文化遗产的城市。
                <w:br/>
                12:30 午餐，七菜一汤。
                <w:br/>
                13:30 抵达后游览外观圣玛利亚教堂，外观老市政厅；整个城区像是一座活的建筑博物馆，哥特式、巴洛克式、洛可可式、非经典式，从中世纪到现代的各种建筑风格都有。随后外观木偶桥、霍尔斯滕门、布登布洛克之屋、君特•格拉斯故居、勃兰特故居。
                <w:br/>
                15:00 乘车前往德国第二大城市汉堡。
                <w:br/>
                16:00抵达后前往游览汉堡，它是德国第二大城市，也是德国最重要的海港和最大的外贸中心、德国第二金融中心，同时是德国北部的经济和文化大都市。有着“世界桥城”的美称。参观汉堡仓储城（世界文化遗产），位于汉堡自由港上的堤坝之门展览馆与树城之间，它是世界上最大的连续仓库建筑群。这里既有威廉明尼哥特式砖结构建筑，也有奇特的山墙、小塔楼和弯曲的小巷。后参观汉堡交通博物馆{（约1小时），投入50万小时，打造出了全世界规模最大的微缩交通模型景观，飞机、汽车、火车等交通工具日夜穿梭在美国、瑞士、斯堪的纳维亚半岛、德国、阿尔卑斯山等地，线路里程达到了1.3万公里，有20万个居民“生活”在这里。
                <w:br/>
                18:00 晚餐，七菜一汤。
                <w:br/>
                19:00 前往酒店休息。
                <w:br/>
                参考酒店名称：Steigenberger   Hotel Treudelberg Hamburg（如遇满房更换同级别酒店，最终以实际入住为准）
                <w:br/>
                交通
                <w:br/>
                巴士
                <w:br/>
                餐食
                <w:br/>
                早.中.晚
                <w:br/>
                酒店
                <w:br/>
                五星级酒店
                <w:br/>
                第九天
                <w:br/>
                9月27日
                <w:br/>
                <w:br/>
                汉堡v不莱梅v明斯特v多特蒙德
                <w:br/>
                Hamburg   127km Bremen  172km  Minster 80km Dortmund
                <w:br/>
                07:00 酒店内享用西式早餐。
                <w:br/>
                08:00 乘车前往“童话之城”不莱梅。
                <w:br/>
                10:00抵达后参观不莱梅中心广场（约10分钟），它是德国最美丽的广场之一，世界文化遗产不莱梅市政厅作为欧洲最重要的哥特式和威悉文艺复兴式建筑之一，堪称建筑史和艺术史上的一枚瑰宝。外观宏伟的圣彼得利大教堂，现代感十足的不来梅州议会和施廷商会会所等等，都给人留下深刻印象。后前往观看著名的童话故事《不来梅的音乐家》的四位主人公们被以最吸引人的姿态雕塑出来。他们从上至下分别是主公鸡、猫、狗和驴。   很多游客为了寻求幸运，都会抚摸驴的鼻子和前腿，结果使得这两个部位被摸得闪闪发亮。
                <w:br/>
                12:00   午餐，七菜一汤。
                <w:br/>
                13:00   前往明斯特市内游览，从教堂广场出发，外观大教堂的东面耸立着兰伯蒂教堂；普林齐帕尔集市广场是全德国最美丽的广场之一，而广场上最引人瞩目的建筑则是位于广场正中央的“历史市政厅”明斯特市政厅（2015年被联合国教科文组织列入UNESCO）建于1583年，体量并不算大，却非常精美。它的淡黄色面墙俊秀挺拔，精巧雅致，被誉为“德国最绚丽多彩的哥特式山墙。”后游览明斯特大学城，明斯特虽然在政治上大权旁落，但在文化上依然地位崇高。1773年创办的明斯特大学，如今规模宏大，声誉卓著。单凭这一座在德国名列前茅的泱泱学府，就足以使明斯特昂首挺胸，傲视群城。
                <w:br/>
                18:00 晚餐，七菜一汤。
                <w:br/>
                19:00前往酒店休息。
                <w:br/>
                参考酒店名称：Steigenberger   Hotel Dortmund （如遇满房更换同级别酒店，最终以实际入住为准）
                <w:br/>
                交通
                <w:br/>
                巴士
                <w:br/>
                餐食
                <w:br/>
                早.中.晚
                <w:br/>
                酒店
                <w:br/>
                五星级酒店
                <w:br/>
                第十天
                <w:br/>
                9月28日
                <w:br/>
                多特蒙德v亚琛v科隆 
                <w:br/>
                Dortmund 165km Aachen 87km Cologne
                <w:br/>
                07:00 酒店内享用西式早餐。
                <w:br/>
                08:00 乘车前往亚琛。
                <w:br/>
                10:30抵达后外观被列入世界遗产名录的-亚琛大教堂，整座建筑物为加洛林式的八角形建筑，装饰华丽，整个内部结构以圆拱顶为主要特色，是中世纪拱顶建筑的最著名杰作。中世纪基督教文化中，西部的“加洛林王朝”和东部的“拜占庭帝国”属于两种类型。后外观亚琛市政厅（约5分钟），它是一座位于德国亚琛的哥特式风格建筑，现为亚琛市长及市议会的办公场所。它也是继亚琛主教座堂后，在亚琛旧城区最引人注目的建筑物之一。后参观亚琛工业大学，是德国最负盛名的理工类大学，也是世界顶尖理工类大学之一 ，被誉为“欧洲的麻省理工”。
                <w:br/>
                13:00 午餐，七菜一汤。
                <w:br/>
                14:00 前往科隆市区游览，它是德国最古老的城镇之一，这座古老而美丽的城市不仅保留了其强大的教会中心，拥有12座罗马式教堂和著名的哥特式大教堂，同时也拥有极现代化的时尚气息。世界文化遗产-科隆大教堂（外观）是德国最大的教堂，也是世界最高的教堂之一。以轻盈、雅致著称于世，是中世纪欧洲哥特式建筑艺术的代表作。大教堂不远处，火车站旁莱茵河上，是科隆著名的爱情桥，满桥彩色斑斓的锁非常壮观。之后登上科隆三角大楼{，科隆三角大楼，高103米，造型新颖独特，29层的观景台可以欣赏科隆壮丽的景色，特别是大教堂和旧城区的美景尽收眼底。
                <w:br/>
                18:00 晚餐，七菜一汤。
                <w:br/>
                19:00 前往酒店休息。
                <w:br/>
                参考酒店名称：Steigenberger   Hotel Köln（如遇满房更换同级别酒店，最终以实际入住为准）
                <w:br/>
                交通
                <w:br/>
                巴士
                <w:br/>
                餐食
                <w:br/>
                早.中.晚
                <w:br/>
                酒店
                <w:br/>
                五星级酒店
                <w:br/>
                第十一天
                <w:br/>
                9月29日
                <w:br/>
                科隆v波恩v科布伦茨 — 美茵茨v法兰克福            莱茵河谷列车参考时间：13:48-14:39
                <w:br/>
                Cologne 28km Bonn62km Koblenz —   Mainz 45km Frankfurt
                <w:br/>
                07:00 酒店内享用西式早餐。
                <w:br/>
                08:00 乘车前往波恩，抵达后波恩市区游览，拥有2000年历史的波恩是德国最古老的城市之一，音乐家贝多芬和舒曼的出生地，波恩是欧洲绿化最好的城市之一，冬季芳草不衰，春季姹紫嫣红，被誉为“绿色的城市”，   漫步市区，到处都可以见到郁郁葱葱的树木、绚丽缤纷的花草。外观贝多芬故居。
                <w:br/>
                10:00 乘车前往科布伦茨市区游览，数千年的历史为科伦布茨留下了童话般的城堡、有通往浪漫莱茵地区的迷人户外风光，有庞大坚固的要塞遗址。 外观圣母大教堂，后游览德国之角，莱茵河与摩泽尔河汇合之处在13世纪的时候由于德国骑士团的到来而获得了“德国之角”的名称。这里树立着一座威廉皇帝纪念碑，从1953年到1990年德国重新统一之前，这座纪念碑一直作为德国统一的象征。
                <w:br/>
                12:00 午餐，七菜一汤。
                <w:br/>
                13:48 特别安排乘坐莱茵河谷列车{（约50分钟），“莱茵河谷”指的是从宾根到科布伦茨的中莱茵河谷上游部分，这一段也于2002年被联合国教科文组织列入了世界文化遗产名录。在这段列车旅程里，不仅能欣赏到莱茵河沿岸最美的自然风景，还能拂开历史的尘雾，走进那些传奇的古堡、底蕴深厚的葡萄酒庄、美丽的自然风光、精致的建筑、文艺的街巷、闲适的节奏,而莱茵河谷沿岸最不缺的就是这样的童话小镇！河道两侧，一座座历史悠久的古镇散落其间，都值得为之驻足一番。
                <w:br/>
                14:39 酒店内享用西式早餐。
                <w:br/>
                15:30 特别安排美因河游船{,乘坐游船航行在美因河上，将是一次游览法兰克福的难忘之旅—。莱因河中段无与伦比的风景名胜以及多座城堡和宫殿，在观光游船上让身心得到充分休闲的同时，可以充分领略和享受美轮美奂的莱茵河谷景色，还能充分体验欧洲历史最悠久的文化景观中的亮丽景点.
                <w:br/>
                17:30 晚餐安排炸猪排特色餐.
                <w:br/>
                19:00前往酒店休息。
                <w:br/>
                参考酒店名称： Steigenberger   Icon Frankfurter Hof（如遇满房更换同级别酒店，最终以实际入住为准）
                <w:br/>
                交通
                <w:br/>
                巴士/火车
                <w:br/>
                餐食
                <w:br/>
                早.中.晚
                <w:br/>
                酒店
                <w:br/>
                五星级酒店
                <w:br/>
                第十二天
                <w:br/>
                9月30日
                <w:br/>
                法兰克福ñ北京                         参考航班： CA932 FRA /PEK 2000/1140+1
                <w:br/>
                FRAñPEK   
                <w:br/>
                08:00酒店内享用西式早餐。
                <w:br/>
                09:00前往市区，游览罗马贝格广场，外观法兰克福罗马人市政厅是德意志最美丽的古老市政厅之一，外观老歌剧院，外观法兰克福大教堂。 
                <w:br/>
                12:00 午餐，七菜一汤。
                <w:br/>
                13:00 午餐后可自由活动约3小时。
                <w:br/>
                16:00 乘车前往机场办理退税登机手续。
                <w:br/>
                20:00 搭乘中国航空国际航班返回北京。
                <w:br/>
                温馨提示:请您保留好往返登机牌连同护照一起交给领队拿回销签，也有可能请您前往使馆面试销签，在使馆为您留下良好的记录便于您再次出国。
                <w:br/>
                交通
                <w:br/>
                巴士/飞机
                <w:br/>
                餐食
                <w:br/>
                早.中.X
                <w:br/>
                酒店
                <w:br/>
                无
                <w:br/>
                第十三天
                <w:br/>
                10月1日
                <w:br/>
                北京
                <w:br/>
                Beijing 
                <w:br/>
                安抵北京，结束温馨的旅程！
                <w:br/>
                ※   注：以上行程时间表仅供您参考，如遇特殊情况（如堵车、恶劣天气、景点关门、突发事件等），领队将予以前后调整，或调换其他景点。请以境外最终安排为准，敬请理解与配合。
                <w:br/>
                ※   请您严格遵守导游告知的自由活动时间，以免延误行程。
                <w:br/>
                ※   本旅行社提醒游客特别注意自由活动期间人身安全及财产安全！
                <w:br/>
                ※   预定须知：火车票为全款预付项目，如因个人原因不能乘坐，费用不退，敬请谅解。
                <w:br/>
                ※   特别注意事项欧盟规定:旅欧期间最少每人每天带够150欧元
                <w:br/>
                ※   德国多举行球赛和展会，酒店紧张，届时酒店将拉远，敬请谅解！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全程国际机票费用、燃油附加税；
                <w:br/>
                ◎	行程中所标明的欧洲5星级标准酒店及早餐；
                <w:br/>
                ◎	全程每日午、晚餐以中式餐食为主（用餐标准为7菜1汤），如遇退餐10欧元/人/餐；
                <w:br/>
                ◎	全程提供豪华巴士（车行按人数而定），专业司机；
                <w:br/>
                ◎	行程中带{的景点含门票费；
                <w:br/>
                ◎	欧洲国家邀请和申根国家签证费用；
                <w:br/>
                ◎	境外旅行责任险。
                <w:br/>
                ◎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此团单间差：150欧/人/晚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☆带好应季衣物，以免天气变化较大，容易着凉、感冒。
                <w:br/>
                ☆请尽量准备好防日晒、防雨、游泳时所必备的遮阳伞、太阳镜、防晒霜、泳装等等。
                <w:br/>
                ☆鞋子以平底轻便的运动鞋为宜，女士请尽量不要穿高跟鞋。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☆由于各种原因如环保、如历史悠久、如欧洲气候较温和等，较多酒店无空调设备。
                <w:br/>
                ☆如遇展会导致酒店房间紧张，有些酒店会距离市中心较远，并可能临时调整住宿城市，望您谅解。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☆意大利酒店早餐都比较一般，相对其他欧洲国家来说，显得量少而且简单，通常只有面包、咖啡、茶、果汁等，入乡随俗请游客理解。
                <w:br/>
                ☆欧洲有些酒店的双人标准房会设置一大一小两张床，方便有小孩的家庭游客；还有些酒店双人房只设置一张大的双人大床，放置双份床上用品，有时是二张单人床拼在一起，用时可拉开。
                <w:br/>
                ☆根据有关行业规定，旅行社有权根据旅行团团员情况，自行调配房间住宿情况，如需单间，单差自行负责（包括加床和夫妻分开住宿）；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☆行程中所注明的城市间距离，参照境外地图，仅供参考，视当地交通状况进行调整；行程中所列航班号及时间仅供参考，将根据实际情况做出合理的调整；
                <w:br/>
                ☆行程中未标注“入内参观”的景点均为游览外观；入内参观景点均含首道门票。
                <w:br/>
                ☆行程中如遇客观原因导致团队无法用餐，领队会在抵达前提前告知您，并按标准进行整团退餐，请您谅解。
                <w:br/>
                ☆观光时，大件行李可放在旅游车上，贵重物品一定随身携带，以免丢失。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补充协议
                <w:br/>
                经旅游者与旅行社双方充分协商，就本次旅游的购物场所达成一致，双方均自愿签署本补充协议。
                <w:br/>
                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城市	名称	商店购物内容	停留时间/店
                <w:br/>
                慕尼黑	GERMAN STYLE	德国双立人刀具、珠宝首饰，保健药品	约45分钟
                <w:br/>
                慕尼黑	BUCHERER	国际名表	约45分钟
                <w:br/>
                法兰克福	APOLLO	德国双立人刀具等 	约45分钟
                <w:br/>
                法兰克福	BUCHERER	国际名表	约45分钟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2025-07-06T20:45:48+08:00</dcterms:created>
  <dcterms:modified xsi:type="dcterms:W3CDTF">2025-07-06T20:45:48+08:00</dcterms:modified>
</cp:coreProperties>
</file>

<file path=docProps/custom.xml><?xml version="1.0" encoding="utf-8"?>
<Properties xmlns="http://schemas.openxmlformats.org/officeDocument/2006/custom-properties" xmlns:vt="http://schemas.openxmlformats.org/officeDocument/2006/docPropsVTypes"/>
</file>