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东欧深度12日游行程单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CJY1723428964LH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匈牙利-布达佩斯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第一天：北京 
PEK 
23:40 北京首都机场 T3 航站楼集合，领队召开出团前旅游说明会. 
交通 -- 餐食 - 酒店 -- 
                <w:br/>
                 第二天： 北京  布达佩斯 参考航班：CA719 PEK/BUD 0315/0735（飞行时间约 10.5 小时） 
PEKBUD 
03:15 搭乘中国国际航空公司航班前往匈牙利首都布达
佩斯； 
07:35 抵达后专车接机，乘车前往布达佩斯市区（多瑙
河两岸、布达城堡区和安德拉什大街），因其是
世界上城市景观中杰出的典范之一，1987 年作为
世界文化遗产列入世界遗产名录，登上布达城堡
山上的渔夫堡，马加什教堂（入内参观）渔
夫堡位于布达一侧的城堡山上，为纪念昔日防御
多瑙河渔夫而命名的城塞，它与匈牙利国会大
厦、国家歌剧院一起被誉为匈牙利令人震撼的三大建筑，也是俯瞰多瑙河，眺望佩斯区景致的最佳
地点； 
12:00 午餐，中式十菜一汤； 
13:30 布达佩斯这座城市被多瑙河一分为二，更有着“多瑙河明珠”的美誉。登上多瑙河游船，沿着这
条传奇的河流尽情在甲板上欣赏美景。苍翠欲滴的森林，巴罗克式巍峨的王宫壮观深沉，七百多年
的马加什教堂苍老神秘，茜茜公主钟爱的歌剧院，象征七个部落的渔人堡诉说着千年沧桑，所有美
景就这样毫无保留地展现在眼前。 
17:00 晚餐，酒店享用三道式西餐或自助西餐
                <w:br/>
                交通 飞机/巴士 餐食 X.中.晚 酒店 四-五星级酒店 
                <w:br/>
                 第三天：布达佩斯  海伦德  黑维兹 
Budapest 131km Herend 63km Heviz 
08:00 酒店内享用西式早餐； 
09:00 乘车前往海伦德瓷器小镇，这里生产的陶瓷是许
多欧洲皇室在瓷器选择上的最爱，也是全球最名
贵的陶瓷品牌之一，是匈牙利国宝级手绘瓷器、
世界三大手绘瓷器之一，赫伦瓷器世界知名度极
高。参观赫伦陶瓷厂，观看赫伦陶瓷的历史和
工艺宣传片，3D 宣传片，参观彩绘师制作精美瓷
器过程。 
13:00 当地匈牙利美食 14:00 在著名的黑维兹泡温泉，享受天然温泉的野趣，自由活动； 
18:00 晚餐，酒店享用三道式西餐或自助西餐 
                <w:br/>
                温馨提示：请携带泳衣、拖鞋、毛巾或浴巾等洗漱用品；由于天然温泉湖水较深，请携带救生圈并在泡
温泉过程中注意安全。 
                <w:br/>
                交通 巴士 餐食 早.中.晚 酒店 四星温泉酒店 
                <w:br/>
                 第四天： 黑维兹  巴拉顿湖区  奥地利小镇 
Heviz 64km Balaton 380km Town 
08:00 酒店内享用西式早餐； 
09:00 乘车前往巴拉顿湖区，深入帝豪尼半岛，自由活
动半小时，外观帝豪尼修道院，欣赏巴拉顿湖区
美景； 
12:00 午餐，十菜一汤； 
14:00 乘车前往奥地利小镇；
                <w:br/>
                18:00 晚餐，十菜一汤；晚餐后前往酒店休息。 
交通 巴士 餐食 早.中.晚 酒店 四-五星级酒店 
                <w:br/>
                 第五天： 奥地利小镇大钟山哈尔施塔特萨尔茨堡 
Town 80km Heiligenblut 49km Bruck 101km Hallstatt 71km Salzburg 
07:00 酒店内享用西式早餐；
                <w:br/>
                08:00 乘车游览大钟山冰川公路（观光时间不少于 2
小时）；大钟山高山公路位于大钟山东北侧，大
体为南北走向，北起大钟山地区布鲁克，南至海
利根布卢特，总长 47.8 公里。它常被视为世界
上最美的观景公路之一，上下的海拔落差达 2000
米，一路穿过几个隧道，周边伴随着瀑布、冰
川、高山草甸、湖泊等景观。开车行进的同时，
壮美的自然景观便会尽收眼底； 12:00 午餐，十
菜一汤； 
                <w:br/>
                13:00 乘车前往被称为世界最美的小镇之一的哈尔施塔
特，这座在险峻的斜坡和宝石般碧绿的湖泊间伫
立的湖畔小镇，到处可见童话般的房屋，漫步小
镇，陶醉在如诗如画的湖光山色之中，让您留连
忘返，上帝的偏爱、大自然的完美和人们的恬淡
融合成世界上最纯美的画卷，特别安排湖边下午
茶。 
                <w:br/>
                （备注：大钟山全景公路每年根据天气和道路情况预计
5-10 月份开放，具体以网站公布信息为准，如遇
天气不开放，则改为参观圣沃尔夫冈小镇，被称为“上帝的油画”，电影《音乐之声》开场的湖光
山色，就取景于此。自中世纪以来，哈布斯堡王朝的王公贵族们就钟爱来此度假、打猎，莫扎特也
曾简居湖边，这里是茜茜公主与弗兰茨爱情开始的地方） 
18:00 晚餐，十菜一汤； 
19:00 前往酒店休息。 
特别推荐:世界上最美的全景公路：大钟山冰川全景公路，这条公路最早的历史可以追溯到卡尔特人时
期，那时人们便使用这条山路作为穿越阿尔卑斯山的途径。后来罗马人继续使用了这条山路，17 
世纪时人们称它为‘Hochtor’(高空之门)， 并成为当时穿越阿尔卑斯山最主要的交通要道之一。
现在成型的公路始建于 1929 年，于 1935 年 8 月 3 日正式通车。建筑公路的花费换算成欧元将近
                <w:br/>
                为 5300 万欧元，在当时是相当大的一个项目。而旅游者对大钟山公路的热情因第二次世界大战所
中断。军用坦克、铲雪车和自然灾害等诸多因素将公路在战争期间毁损严重，经过战后的修复，大
钟山公路再次受到游客们的青睐。 
交通 巴士 餐食 早.中.晚 酒店 四-五星级酒店 
                <w:br/>
                 第六天： 萨尔茨堡克鲁姆洛夫（CK 小镇）布杰约维采 
Salzburg 217km Cesky Krumlov 25km Budejovice 
07:00 酒店内享用西式早餐； 
08:00 萨尔茨堡是电影《音乐之声》的拍摄地，是音乐
天才莫扎特的出生地，也是指挥家冯·卡拉扬的
故乡，整个城市弥漫着音乐的氛围，街边的流浪
汉都能演奏一曲动人的小提琴曲；萨尔茨堡这个
名称在德语中意为“盐堡”，因附近的盐矿和城
堡而得名，盐在萨尔茨堡周边开采盐矿的历史已
经将近 4000 多年了。参观米拉贝尔花园，漫
步萨尔斯堡著名的粮食街。 
12:00 午餐，十菜一汤； 
13:00 乘车前往捷克最美小镇之一的克鲁姆洛夫，也称为 CK 小镇；CK 这座城市于 1992 年被联合国科教
文组织列为世界文化遗产之一，她被宽阔蜿蜒的伏尔塔瓦河环抱着，至今依然保存着中古世纪的风
采，走进这座城市，时光仿佛停留在十八世纪；外观克鲁姆洛夫城堡，兴建于 1240 年的中世纪城
堡，捷克除布拉格城堡之外最大的一个古堡，城堡中有一个完好保存至今的巴洛克式剧场以及一些
原始的布景和道具；外观古堡塔；克鲁姆洛夫的地标，俯瞰 CK 小镇的绝佳位置之一，游览克鲁姆
洛夫城堡花园，安静静谧，享受慢节奏下的风景；参观斯沃诺斯基广场。乘车前往布捷约维采，又
称为百威小镇，布杰约维采是一座迷人的中世纪老城，有一个巨大的老城广场，四周环绕着 18 世
纪的长廊，其中一条堪称欧洲最大。 
18:00 晚餐，十菜一汤； 
19:00 前往酒店休息。 
交通 巴士 餐食 早.中.晚 酒店 四-五星级酒店 
                <w:br/>
                 第七天：   布杰约维采  皮尔森  卡罗维发利  布拉格 
Budejovice 137km Plzen 100km Karlovy Vary 127km Praha 
08:00 酒店内享用西式早餐； 
09:00 乘车前往皮尔森，参观皮尔森啤酒酿酒厂
                <w:br/>
                （约 1.5 小时）、啤酒博物馆，在行走中感
受酿酒世界，品尝新鲜清香的啤酒，在整齐
流水线，偌大工厂中，视觉和味觉的冲击
下，别有一番滋味； 
12:00 午餐，十菜一汤； 
13:00 乘车前往捷克西部波希米亚地区的一座温泉
城-卡罗维发利；卡罗维发利是“查理温泉山
谷”的意思，来源于一段传说:捷克国王查理
四世到此狩猎时，一只小鹿被国王射伤，跛着腿逃走，小鹿跳进水中后奇迹般恢复。这个山谷从此
以温泉著称，泉水中含有对人体有益的矿物质达 32 至 35 种之多，由于这个原因，卡罗维发利每年
都要吸引数量众多的游人来此疗养旅游；游览温泉回廊，公园温泉回廊紧邻德弗札克花园，这座出
现于 1881 年的回廊是两座青铜圆顶凉亭，彼此之间以白色铸铁长廊相互连接。一口提供温度 47℃
                <w:br/>
                的温泉出水口，是当地可以直接饮用的 12 座温泉之一；磨坊温泉回廊是卡罗维发利非常美的温泉
回廊，因附近有磨坊而得名。整个建筑风格走新文艺复兴路线，回廊的墙壁上有 12 樽生动逼真的
砂岩寓言雕像，分别象征了一年之中的 12 个月；乘车前往布拉格，是一座美丽而古老的山城，也
是全世界第一座被指定为世界遗产的城市，歌德称布拉格为“欧洲最美丽的城市”； 
18:00 晚餐，酒店享用三道式西餐或自助西餐 温馨提示:来到卡罗维瓦利不能错过的就是饮温泉。温泉水含有对人体有益的矿物质达 35 种之多，水温
从 41.2-72.2℃不等，与一般温泉以泡浴为主不同，这里的温泉以饮用为主。城里有 12 孔温泉
眼，温泉眼上面大都建有漂亮的回廊，这些回廊有各种不同风格的，有的是排排立柱皇家庄重式
的，有的是镂花盖顶田园风光式的，各式回廊共同构成温泉城一道道美丽的风景。因为这里的温泉
水以喝为主，由此衍生的，这个城市到处都是出售各式各样漂亮的饮水杯，来到这里的人，大都会
选购一个心仪的水杯，到温泉水出口处接水，就可以直接饮用，走到哪喝到哪，直到喝不动为止。 
交通 巴士 餐食 早.中.晚 酒店 四-五星级酒店 
                <w:br/>
                 第八天 ：布拉格 
Praha 
08:00 酒店内享用西式早餐； 
09:00 乘车前往城堡区，在城堡山的观景台俯瞰笼罩
在色阳光下的布拉格，伏尔塔瓦河从城中穿
过，高高低低的塔尖连城一片，整个城市金碧
辉煌、格外美丽。参观旧皇宫、圣维特大教
堂、圣乔治教堂、漫步黄金小巷、外观
卡夫卡博物馆； 
12：00 午餐，十菜一汤 
13：00 下午布拉格自由活动（自由活动期间不含车，
不含导） 
18：00 捷克特色猪肘餐 傍晚观看黑光剧表演（约 1.5 小时），黑光剧是捷克戏剧活动中最特殊、知名度也最高的一种,全剧以
不发一语配合诙谐表情、夸张的肢体动作加上奇特的服饰及音乐灯光，营造出奇幻的效果，呈现一
段想象空间表演。黑光剧是一个充满颜色、音乐、古怪形式、特殊效果以及在空中飞行的演员的神
秘世界，诞生在布拉格，是捷克文化遗产瑰宝之一。随后乘车返回酒店。 
交通 巴士 餐食 早.中.晚 酒店 四-五星级酒店
                <w:br/>
                第九天：    布拉格  库特钠霍拉  维也纳 
Praha 80km Kutna 240km Wien 
07:00 酒店内享用西式早餐； 
08:00 乘车前往捷克小镇库特钠霍拉，小城在 14 世
纪因开採白银所带来的财富与地位，所辉映出
现今仍存的中世纪之古城，1995 年列入了联
合国教科文组织世界文化遗产。抵达后参观圣
芭芭拉教堂，教堂最值得观赏的是其外墙扶
壁臂线条优美纤细，墙上雕刻精致华丽，因此
成就为欧洲最美丽的歌德式大教堂之一；参观
                <w:br/>
                人骨教堂（约 30 分钟），教堂很小，其外
表是看似十分普通的哥特式建筑造型，但内部由约 40000 块人骨修建及装饰，因此这里与其说是教
堂，倒不如说是“人骨博物馆”。 
                <w:br/>
                12:00 午餐，十菜一汤； 
13:00 乘车前往奥地利首都维也纳，尼采说过:“当我想以一个词来表达音乐时，便思索到维也纳”。以
“音乐之都”而闻名世界，驻足这个充满跃动音符的城市街头，总能邂逅浪漫的场景，从踏入这个
城市的第一步，一个巨大无形的音乐磁场就在牵引着你，海顿、莫扎特、贝多芬，这些音乐家们共
同创造了维也纳辉煌的音乐氛围。 
18:00 晚餐，维也纳骑士餐厅特色猪排餐 交通 巴士 餐食 早.X.X 酒店 四-五星级酒店 
                <w:br/>
                 第十天：    维也纳 
Wien 
08:00 酒店内享用西式早餐 
09:00 游览美泉宫（含耳机讲解）它曾是神圣罗马
帝 国、奥地利帝国、奥匈帝国和哈布斯堡王朝
家族的皇宫，同时也是茜茜公主的最爱，1762
年，6 岁的莫扎特就在这里第一次为女皇演奏
钢琴。美泉宫及其花园在 1996 年被联合国教科
文组织列入《世界文化遗产名录》； 
12:00 午餐，十菜一汤 
13:00 参观维也纳音乐协会大楼，其中的金色大厅
                <w:br/>
                （含官导讲解）是世界最有影响力的音乐厅
之一，与柏林爱乐厅、莱比锡布商大厦音乐厅、阿姆斯特丹大会堂以及波 士顿交响乐大厅并成为
世界五大音乐厅，是维也纳爱乐乐团的常年演出地。外观新雅典式的议会大厦，坐落于维也纳内
城（第 1 区）的环形大街边，靠近霍夫堡皇宫，是奥地利国会两院的所在地； 外观市政大
厅，一座非常宏伟的新哥特式建筑， 是维也纳市长和市议会的驻地；观赏施特劳斯雕像，被
世人誉为“圆舞曲之王”的音乐家约翰 ·施特劳斯是奥地利人的骄傲。外观斯特凡大教堂，
维也纳的地标性建筑之一，位于维也纳老城区的心脏地带，是奥地利最重要的哥特式建筑。 
18:00 晚餐，十菜一汤 
备注：因金厅为演出场所，如遇当天有演出或大型排练，并不会提前公告，便会直接取消参观。届时我
们将为您更换为维也纳国家歌剧院或维也纳艺术史博物馆入内参观讲解。 
交通 巴士 餐食 早.中.晚 酒店 四-五星级酒店
                <w:br/>
                第十一天： 维也 维也纳北京 参考航班：CA842 VIE/PEK 1330/0450+1（飞行时间约 9.5 小时） 
 VIE PEK 
                <w:br/>
                08:00 酒店内享用西式早餐； 
13:30 搭乘中国国际航空公司航班返回北京； 
温馨提示：请您保留好往返登机牌连同护照一起交给领队拿回销签，也有可能请您前往使馆面试销签，
在使馆为您留下良好的记录便于您再次出国。 
交通 巴士/飞机 餐食 早.X.X 酒店 --- 
第十二天 
北京 
Beijing 
04:50 安抵北京，结束愉快的旅行！ 
                <w:br/>
                注:以上行程时间表仅供您参考，如遇特殊情况（如堵车、恶劣天气、景点关门、突发事件
等），领队将予以前后调整，请以境外最终安排为准，敬请理解与配合. 
本旅行社提醒游客特别注意自由活动期间人身安全及财产安全！请您严格遵守领队告知的自由
活动时间，以免延误行程。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 行程中所标明的欧洲 4-5 星级标准酒店及早餐； 
                <w:br/>
                ◎ 全程每日午、晚餐以中式餐食为主（用餐标准为 10 菜 1
                <w:br/>
                汤），如遇退餐 15 欧元/每人每餐； 
                <w:br/>
                ◎ 全程提供豪华巴士（车型按人数而定），专业司机； 
                <w:br/>
                ◎ 欧洲境内中文陪同； 
                <w:br/>
                ◎ 行程中带的景点含首道门票费； 
                <w:br/>
                ◎ 国际间往返机票（经济舱）（含机场税）； 
                <w:br/>
                ◎ 境外旅行责任险； 
                <w:br/>
                ◎ 境外司机、酒店、餐厅服务费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
                <w:br/>
                未成年人所需的公证书、认证费； 
                <w:br/>
                ◎ 洗衣、电话、饮料、烟酒、付费电视、行李搬运等私人费
                <w:br/>
                用； 
                <w:br/>
                ◎ 出入境的行李海关课税，超重行李的托运费、管理费等； 
                <w:br/>
                ◎ 行程中未提到的其它费用：如特殊门、游船（轮）、缆车、
                <w:br/>
                地铁票等费用； 
                <w:br/>
                ◎ 公务活动及专业翻译费，转机/火车时用餐。 
                <w:br/>
                ◎ 旅游费用不包括旅游者因违约、自身过错、自由活动期间内
                <w:br/>
                行为或自身疾病引起的人，身和财产损失。 
                <w:br/>
                ◎ 此团单间差为 120 欧/人/晚。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二、旅行团须知 
                <w:br/>
                为了您在本次旅途中本身的安全，我们特别请您遵守下列事项，这是我们应尽告知的责任，也
                <w:br/>
                是保障您的权益。请仔细阅读如下内容： 
                <w:br/>
                ● ● 集合与出发 
                <w:br/>
                <w:br/>
                出发当天请严守团队集合时间抵达集合地点，若因故无法准时抵达，务必马上联络旅行社工作人员，以免有客人迟到，
                <w:br/>
                航空公司关柜，客人到机场还是无法上机的严重情况发生。 
                <w:br/>
                <w:br/>
                出国当天请随身携带手机，以免有迟到、塞车、转机...等意外状况联络不上的困扰。 
                <w:br/>
                <w:br/>
                为了方便出游客人，我社送机时会准备有打包带以及插头转换器，如有需要的游客，可联系送团负责人购买。 
                <w:br/>
                ● ● 航班与行李携带 
                <w:br/>
                <w:br/>
                航班经停或转机时，请务必反复确认登机口和登机时间，并请提前 40 分钟抵达登机口。航班登机口可能临时变更，请留
                <w:br/>
                心机场广播或导游提示，以免误机。 
                <w:br/>
                <w:br/>
                一般航空公司免费托运行李额度为每人 1 件，每件不超过 20 公斤，超过则需收费；手提行李以不超过 2 件，合计不超过
                <w:br/>
                18 公斤，超过限制者，以托运为准。超过 100 毫升的液体行李(包括饮料、洗浴用品、化妆品等)、打火机、指甲
                <w:br/>
                钳、各式刀械等，不得手提上机，需以托运方式处理，具体规定可能根据安全形势发生变化，详情请事先向航空公
                <w:br/>
                司查询。 
                <w:br/>
                <w:br/>
                请将贵重物品或易碎物品或随时要取用物品放在手提行李箱内。例如：自备药品、摄象机、照相机等。护照、机票、现
                <w:br/>
                金等贵重物品请务必随身携带，以免丢失。 
                <w:br/>
                <w:br/>
                领取行李时如发生行李遗失或损坏的情况，请及时告知导游，由导游协助向航空公司办理相关手续或申请相关索赔。 
                <w:br/>
                ● ● 海关与出入境 
                <w:br/>
                <w:br/>
                入境时，请谨慎确实前往答当地移民官的询问及检查，携带之现金、支票或其它外币亦应确实申报，如被发现不实或不
                <w:br/>
                符，可能遭到拒绝入境，甚至被罚款或拘禁。 
                <w:br/>
                <w:br/>
                是否给予签证、是否准予出、入境，为有关机关的行政权利。如因游客自身原因或因提供材料存在问题不能及时办理签
                <w:br/>
                证而影响行程的，以及被有关机关拒发签证或不准出入境的，相关责任和费用由游客自行承担。 
                <w:br/>
                <w:br/>
                当您从欧洲离境时，一定检查海关是否给您的护照盖了清晰的离境章，它是您已经前往到中国的唯一凭证。如果没有盖
                <w:br/>
                章或者章不清晰无法辨认将会导致使馆要求您面试销签，由此造成不必要的损失，非常抱歉只能由本人承担！ 请
                <w:br/>
                您谅解的同时也请您自己务必仔细留意！ 
                <w:br/>
                ● ● 气候与穿着 
                <w:br/>
                <w:br/>
                带好应季衣物，以免天气变化较大，容易着凉、感冒。 
                <w:br/>
                <w:br/>
                请尽量准备好防日晒、防雨、游泳时所必备的遮阳伞、太阳镜、防晒霜、泳装等等。 
                <w:br/>
                <w:br/>
                鞋子以平底轻便的运动鞋为宜，女士请尽量不要穿高跟鞋。 
                <w:br/>
                <w:br/>
                <w:br/>
                <w:br/>
                ● ● 行程须知 
                <w:br/>
                <w:br/>
                公司保留对上述行程的最终解释权，请以出发前确认行程为准，本公司有权对上述行程次序、景点、航班及住宿地点作
                <w:br/>
                临时修改、变动或更换，不再做预先通知，敬请谅解。 
                <w:br/>
                <w:br/>
                由于团队行程中所有住宿、用车、景点门票等均为旅行社打包整体销售，因此若游客因自身原因未能游览参观的则视为
                <w:br/>
                自动放弃，旅行社将无法退费用。 
                <w:br/>
                <w:br/>
                本社有权根据景点节假日休息（关门）调整行程游览先后顺序，但游览内容不会减少，标准不会降低。 
                <w:br/>
                <w:br/>
                旅游期间，尽量避免到偏僻的地方。出行时尽量结伴而行，以便相互照顾。留意下榻饭店的名称和地址，最好向前台索
                <w:br/>
                取一张饭店名片，随身携带，以便外出后能够顺利前往到酒店。请您在境外期间遵守当地的法律法规，以及注意自
                <w:br/>
                己的人身安全。 
                <w:br/>
                <w:br/>
                行程中未标注“入内参观”的景点均为游览外观；入内参观景点均含首道门票。 
                <w:br/>
                <w:br/>
                行程中所注明的城市间距离，参照境外地图，仅供参考，视当地交通状况进行调整；行程中所列航班号及时间仅供参
                <w:br/>
                考，将根据实际情况做出合理的调整； 
                <w:br/>
                <w:br/>
                行程中如遇客观原因导致团队无法用餐，领队会在抵达前提前告知您，并按标准进行整团退餐，请您谅解。 
                <w:br/>
                <w:br/>
                欧洲有些酒店的双人标准房会设置一大一小两张床，方便有小孩的家庭游客；还有些酒店双人房只设置一张大的双人大
                <w:br/>
                床，放置双份床上用品，有时是二张单人床拼在一起，用时可拉开。 
                <w:br/>
                <w:br/>
                观光时，大件行李可放在旅游车上，贵重物品一定随身携带，以免丢失。 
                <w:br/>
                ● ● 酒店须知 
                <w:br/>
                <w:br/>
                大多数酒店不提供牙膏、牙刷、拖鞋、洗发水、沐浴乳，请客人自备。酒店房间中迷你吧中的食品以及饮料是需要客人
                <w:br/>
                付费的，请客人注意。房间内打电话都会由电脑记入帐户，等办理离店手续时，前台会通知客人交费（客人自
                <w:br/>
                付）。 
                <w:br/>
                <w:br/>
                饭店一般有收费电视及免费电视两种，使用前请问清服务员或导游收费标准、操作方法及注意事项，以避免不必要的损
                <w:br/>
                失。 
                <w:br/>
                <w:br/>
                由于各种原因如环保、如历史悠久、如欧洲气候较温和等，较多酒店无空调设备。 
                <w:br/>
                <w:br/>
                欧洲不同的国家有不同的酒店星级评判标准，同时许多欧洲特色小镇的酒店由于具备当地特色，反而不参加该国政府的
                <w:br/>
                星级评定，因而没有星级的挂牌。例如瑞士有 50%的酒店、德国有 40%的酒店不参与政府的星级评定，但是这类酒店
                <w:br/>
                都具备等同于行程中指定同星级的设施标准和接待能力。 
                <w:br/>
                <w:br/>
                如遇展会导致酒店房间紧张，有些酒店会距离市中心较远，并可能临时调整住宿城市，望您谅解。 
                <w:br/>
                <w:br/>
                根据有关行业规定，旅行社有权根据旅行团团员情况，自行调配房间住宿情况，如需单间，单差自行负责（包括加床和
                <w:br/>
                夫妻分开住宿）； 
                <w:br/>
                ● ● 旅游保险 
                <w:br/>
                <w:br/>
                本公司已为参团旅客购买价值 30 万之人身意外保险。本公司已强烈要求旅客自行购买旅游意外保险，以更全面保障旅客
                <w:br/>
                利益。 
                <w:br/>
                <w:br/>
                外出长途旅游，可能会因水土不服而令身体感到不适。故应准备些常备药物，以备不时之需。携带常备药物时，应避免
                <w:br/>
                是粉剂，以免被误为违禁品。孕妇及年长者或健康状况不良者，宜有家人随行。 
                <w:br/>
                <w:br/>
                患有心脏病、糖尿病等慢性疾病者应随身携带药物，并听从医生指示服用，不随便吃别人的药。且应提前到医院索取附
                <w:br/>
                有英文说明的诊断书备用。以确保在国外发病时，可获得妥善治疗。 
                <w:br/>
                ● ● 购物、退税事宜 
                <w:br/>
                <w:br/>
                购物退税基本步骤： 
                <w:br/>
                1.在可以退税的某商店一次性购买超过一定金额就可以申请退税；填写退税表格并出示护照，向店员索要您的退税单据。 
                <w:br/>
                2.出境离开海关之前，在海关办理在退税单据上验放盖章的手续(贵重物品需随身携带，以便海关检查)。 
                <w:br/>
                <w:br/>
                购物退税是欧洲国家的一项政策。为了保证您的利益，我们向您推荐的商店都是可以退税的。届时，导游会向您介绍并
                <w:br/>
                帮助您，希望您在购物时要听取导游的建议； 
                <w:br/>
                <w:br/>
                <w:br/>
                <w:br/>
                购物为个人行为，如果由于商店和海关无合同或机场原因（飞机晚点、银行关门、海关检查时间紧迫等）不能及时退税
                <w:br/>
                的，我社不负责办理退税业务。 
                <w:br/>
                ● ● 游客责任 
                <w:br/>
                <w:br/>
                本公司所不能控制之特殊情况下，如战争、政治动荡、天灾、恶劣天气、交通工具发生技术问题、罢工及工业行动等，
                <w:br/>
                本公司有权在启程前或出发后取消或替换任何一个旅游项目，亦有权缩短或延长旅程。而所引发之额外支出或损
                <w:br/>
                失，概与本公司无涉，团员不得借故反对或退出。 
                <w:br/>
                <w:br/>
                行程中所安排之机票/船票/车票/酒店或观光项目，均属团体订位，一经出发前确认及订购后，不论任何情况下而未能使
                <w:br/>
                用者，概不退前往任何款项。 
                <w:br/>
                <w:br/>
                请严格遵守团队出发当日的集中时间、境外行程安排中及返前往的各个集合时间。为保证大部分游客的利益，避免极小
                <w:br/>
                部分游客因迟到而影响全团游客行程安排。如有小部分游客未按照指定抵达集合地，经该团其他全部游客签名，导
                <w:br/>
                游将根据事先约定时间准时出发。因此产生的该部分游客的损失(如出租车前往下一目的地的费用或前往目的地的机
                <w:br/>
                票等一切相关费用)由迟到的游客自行承担。如团员故意不遵守规则或妨碍全团游客正常活动及利益时，本公司工作
                <w:br/>
                人员有权取消其参团资格，所缴费用恕不发还，而该团员离团后一切行动与本公司无关。 
                <w:br/>
                <w:br/>
                团员须遵守各国政府之条例，严禁携带违禁品，违例者须自行负责。 
                <w:br/>
                ● ● 特别注意 
                <w:br/>
                <w:br/>
                万一遭遇强盗时，最好不要强力抵抗，以保护自身安全为要，镇静记住歹徒外形，以利警方破案。 
                <w:br/>
                <w:br/>
                遭窃盗或意外事故后，请立即通知导游，并在导游协助下，前往当地警察局或驻外使领馆，并申领遗失或被窃证明文
                <w:br/>
                件。 
                <w:br/>
                <w:br/>
                紧急时，如果语言不通，就用表情或肢体语言表达，不要一味忍耐或保持沉默，而失去先机。 
                <w:br/>
                <w:br/>
                旅行途中身体若有不适，马上告知导游或同行人员，尽速送医治疗。 
                <w:br/>
                <w:br/>
                途中如有诊疗、住院或购买药品，应索取诊断书及治疗证明单，以便返国后申请保险赔付。 
                <w:br/>
                <w:br/>
                如果携带信用卡，请在国内提前向发卡银行确认激活，开通信用卡境外使用服务。 
                <w:br/>
                <w:br/>
                ● 取消政策 
                <w:br/>
                行程开始前 41 天取消，按 1500 元/人 收取损失 
                <w:br/>
                行程开始前 40-15 天取消，按旅游费用总额的 20% 收取损失 
                <w:br/>
                行程开始前 14-4 天取消，按旅游费用总额的 50% 收取损失 
                <w:br/>
                行程开始前 3-1 天取消，按旅游费用总额的 70% 收取损失 
                <w:br/>
                行程开始当日，按旅游费用总额的 100% 收取损失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具体详细信息请以出团通知书或者行程为准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2025-05-02T11:41:43+08:00</dcterms:created>
  <dcterms:modified xsi:type="dcterms:W3CDTF">2025-05-02T11:41:43+08:00</dcterms:modified>
</cp:coreProperties>
</file>

<file path=docProps/custom.xml><?xml version="1.0" encoding="utf-8"?>
<Properties xmlns="http://schemas.openxmlformats.org/officeDocument/2006/custom-properties" xmlns:vt="http://schemas.openxmlformats.org/officeDocument/2006/docPropsVTypes"/>
</file>