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华东【秋意江南】去卧回飞6日游行程单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12813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【祈福圣地】：【灵山大佛】领悟佛教文华的博大精深，赏九龙浴太子，梵宫，灵山大佛88米大佛
                <w:br/>
                【江南水乡】：【乌镇东栅】原汁原味的水乡风貌和深厚的文化底蕴，最后的枕水人家
                <w:br/>
                【杭州名片】：【杭州西湖】西湖的美，在于晴中见潋滟，雨中显空蒙，世界文化遗产
                <w:br/>
                【三条名街】：著名的古商街-城隍庙      建筑博览群-外滩       苏州最古老的一条街—山塘街         
                <w:br/>
                【江南园林】：苏州四大园林之一狮子林
                <w:br/>
                【特别安排】：竹海森林里的温泉、特色露天泡池 —御水温泉
                <w:br/>
                【赏枫胜地】：“吴中第一山”、“江南胜境”、中国四大赏枫胜地之一天平山
                <w:br/>
                【精华景区】：城隍庙、上海外滩、南京路、杭州西湖、中山陵
                <w:br/>
                【住宿安排】：三晚携程四钻酒店，特别安排一晚溧阳温泉酒店      全程尊享舒适好眠 
                <w:br/>
                一晚苏州：网评四钻酒店，香溪雅第精品酒店、非繁城品、花惜美拾酒店或同级
                <w:br/>
                一晚溧阳温泉酒店：南山竹海竹隐居酒店、金峰度假酒店
                <w:br/>
                一晚杭州：网评四钻酒店，君湖国际大酒店、锦华庭国际、万力酒店或同级
                <w:br/>
                一晚上海：网评四钻酒店，维也纳系列、古亦居酒店、麟臻酒店或同级
                <w:br/>
                舌尖上的江南，江南特色网红美食街一网打尽：夫子庙秦淮风光带、城隍庙、乌镇、老门东
                <w:br/>
                品质享受：专业优秀地接导游，解除您旅途中的一切后顾之忧、走一次安心、放心、舒心、开心、愉
                <w:br/>
                悦的旅程
                <w:br/>
                安心出行：空调旅游车，正规旅游车队，GPS定位，全程监控，为您安全出行保驾护航
                <w:br/>
                【温馨提示】：上海酒店不提供牙刷、梳子、剃须刀等一次性洗簌用品，请自备。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兰州乘火车至南京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南京-溧阳
                <w:br/>
              </w:t>
            </w:r>
          </w:p>
          <w:p>
            <w:pPr>
              <w:pStyle w:val="indent"/>
            </w:pPr>
            <w:r>
              <w:rPr>
                <w:rFonts w:ascii="微软雅黑" w:hAnsi="微软雅黑" w:eastAsia="微软雅黑" w:cs="微软雅黑"/>
                <w:color w:val="000000"/>
                <w:sz w:val="20"/>
                <w:szCs w:val="20"/>
              </w:rPr>
              <w:t xml:space="preserve">
                前往南京，上午为接站时间，根据抵达时间安排接站司机或者接站导游接站；14：00左右开始行程。
                <w:br/>
                ★【中山陵】（游览时间约90分钟，景区电瓶车20元/人自理）是伟大的革命先行者孙中山先生的陵寝，墓地全局呈“警钟”形图案 ，取“木铎警世”之意。是南京最具历史、文化代表的标志性景点。国家重点风景名胜区和国家5A级旅游景区，2016年入选“首批中国20世纪建筑遗产”名录，“中国近代建筑史上第一陵”。
                <w:br/>
                温馨提示：中山陵实行实名制预约，预约时间提早到30天前，由于散客拼团无法提前一月出计划和名单，如未预约参观陵寝成功，则安排游览陵门以外范围。如预约成功，现场实行实名制取票，可能会造成长时间排队，敬请谅解，如因预约人数已满，而无法参观的，改为参观【南京大屠杀纪念馆】或【雨花台】，敬请谅解！
                <w:br/>
                ★ 车赴溧阳，晚餐特别安排：特别【天目湖鱼头宴】（中华名菜“砂锅鱼头”可谓是声名远播。这道以天目湖水和大灰鲢为原料精心烹制、 汤色如乳，鱼肉白里透红，细嫩似豆花，绝无土腥味，肥而不腻、美妙绝伦，获得过众多国家领导人和外国使节的称赞。当地民间有这样一首打油诗：“小孩喝了鱼 头汤，头脑灵光光；女士喝了鱼头汤，皮肤白又靓；先生喝了鱼头汤，思路更宽广。）
                <w:br/>
                特别安排【御水温泉（价值258元/人）】：天目湖御水温泉的温泉区域内，60个户外泡池分布于此，畅享世间温泉欢愉之精髓。竹尖泡池，山顶至高处的360°无死角观景温泉，放眼望去，万亩竹海层层叠叠，视野开阔。将身体浸于温暖的泡池中，在享受无敌的竹海山景的同时，还能感受纯正矿泉浸润着身体，触手可及的竹梢，缥缈云烟与竹海交融，好似沐浴云端，呼吸之间，竹香涌动，烦恼也随之消散。
                <w:br/>
                特色推荐：
                <w:br/>
                （一）情侣泡池
                <w:br/>
                御水温泉共有户外情侣泡池12个，这些泡池注重中客人的私密性，或隐于层林之中，或坐落于真山之后，有效阻挡了外界的视线。情侣在泡池内鸳鸯戏水，情趣无边，可以尽显恩爱而不受外人打扰。
                <w:br/>
                （二）动感泡池
                <w:br/>
                天目湖御水温泉共有户外动感泡池13个，这些泡池精雕细琢，泉水或依山而下，或从池底喷薄而出，给泡池带来勃勃生机，同时尽显美妙动感。
                <w:br/>
                （三）加料泡池
                <w:br/>
                天目湖御水温泉的户外加料泡池区共有17个泡池，泡池内添加的材料或取名贵之材，或取稀有之品，浸泡其中，不仅可以放松自我，还有养生保健之功效。
                <w:br/>
                （四）自然泡池
                <w:br/>
                在天目湖御水温泉的户外自然泡池区内，8个泡池或置于千年古树下，或置于竹林之中，因地制宜，独特的自然资源让泉水浑然与天地相连。
                <w:br/>
                （四）特色泡池
                <w:br/>
                体验矿砂浴，消除疲劳、舒筋活血；海盐浴可把肌肤调理的得晶莹剔透、细腻润滑。探入特色小鱼池中，数百条蝌蚪般大小的小鱼围在皮肤周围，皮肤感觉一阵酥痒，很是让人受用……
                <w:br/>
                温馨提示：
                <w:br/>
                1、泡温泉需携带泳衣
                <w:br/>
                2、路面湿滑，请谨慎小心防止滑倒。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溧阳温泉酒店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溧阳-无锡-苏州
                <w:br/>
              </w:t>
            </w:r>
          </w:p>
          <w:p>
            <w:pPr>
              <w:pStyle w:val="indent"/>
            </w:pPr>
            <w:r>
              <w:rPr>
                <w:rFonts w:ascii="微软雅黑" w:hAnsi="微软雅黑" w:eastAsia="微软雅黑" w:cs="微软雅黑"/>
                <w:color w:val="000000"/>
                <w:sz w:val="20"/>
                <w:szCs w:val="20"/>
              </w:rPr>
              <w:t xml:space="preserve">
                酒店内享用早餐。★【灵山大佛+九龙灌浴+梵宫】（游览时间约120分钟，景区内电瓶车40元/人自理）灵山胜境是国家5A级景区，无锡的重要标志之一。【灵山大佛】高88米，为中国第一高青铜立佛，于照壁广场，可见三山环抱，灵山大佛巍然屹立，气势雄伟壮观。大佛南面太湖，背倚灵山，左挽青龙，右牵白虎，地灵形胜，风水绝佳，为难得之佛国宝地。 【九龙灌浴】观看大型动态景观展示佛祖释迦牟尼诞生时的宏大场面，水在佛教称之为“八功德水”，这水是经过净化，饮用此水将保佑你身心安乐，六时吉祥！登释迦牟尼莲花宝座，摸佛脚，祈福平安。【梵宫】亲临15亿巨资打造的宏伟梵宫建筑，给你令人叹为观止的视觉冲击，体验美轮美奂，如法如律，庄严神圣，雄伟壮观的佛教建筑。
                <w:br/>
                ★ 游览世界文化遗产、苏州四大名园之一的国家级AAAA级【狮子林】（游览时间约60分钟）以湖石奇峰而盛名于世，素有“假山王国”之美誉，内有乾隆皇帝的亲笔提字的假山王国“真趣园”等。狮子林既有苏州古典园林亭、台、楼、阁、厅、堂、轩、廊之人文景观，更以湖山奇石，洞壑深遂而盛名于世。观乾隆御笔的"真趣"匾额新增【真趣亭】一景，在淡雅的苏州园林中抹上了如此富丽堂皇的一笔，也是皇家园林对苏州私家园林影响力的一个典范。
                <w:br/>
                ★ 游览苏州最美秋景——【天平山景区（赏枫叶）】（游览时间约90分钟）位于苏州古城西南，太湖之滨，是太湖国家风景名胜区的核心景区，有"吴中第一山"、"江南胜境"之美誉，是中国四大赏枫胜地之一。天平山海拔 201 米，山势峭峻奇险，古称白云山，又名赐山，系北宋名臣范仲淹先祖归葬之地。景区占地近百公顷，向以"红枫、奇石、清泉"三绝著称，有万笏朝天、高义叠翠、万丈红霞、玉泉轻吟等十八胜景；
                <w:br/>
                ★晚自费游览【船游七里山塘】（门票自理150元/人   游览时间约60分钟)踏着青石板，走过长长的街巷，徜徉在小河边，偶有落叶飘过，青苔遍满的墙根，光滑泛青的石阶，穿越2500多年的时光，在这悠悠的古街慢慢品味：东方威尼斯---水城苏州的味道。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酒店内享用早餐。★【西湖+苏堤+花港观鱼】（游览时间约120分钟，西湖游船55元/人不含，需自理）一条美丽的风光带，"西湖十景”环绕湖边，漫步苏堤，苏堤贯穿西湖南北，是苏东坡在杭州做官时所建，也叫“苏公堤”。因春景迷人，亦被称为“苏堤春晓”。苏堤全长近3公里，堤上柏油路两侧柳树成荫。你可以漫步欣赏三潭印月、雷峰塔等西湖美景，人少时骑单车也很不错。春季的苏堤景色迷人，适合散步、摄影；而夏季则可观赏到苏堤西侧大片的荷花。走在苏堤两侧的临湖小径上欣赏湖色十分惬意，走累了还可在长椅上小憩。温馨提示：涉及黄金周，节假日，周末，西湖风景区大巴车禁止进入，客人需要换乘景区公交车，自理单趟2元/人，往返4元/人，如需包车200/趟，限乘50人，具体当天以景区安排为准，敬请谅解！畅游西湖：乘游船环湖游西湖，深度赏西湖之美，55元/位，费用自理，儿童同成人价格，包含环湖游船以及导游讲解！
                <w:br/>
                ★【龙坞茶镇 大茗堂】（游览约90分钟）（浙江省著名“茶、健康产业为特色的特色小镇）闻名天下的茶叶之王—西湖龙井的七成产量原产于此，四周青山绿水环抱，区域内有14000亩茶园，，17000亩林地，森林覆盖率高达93.4%，.参观网红打卡点：浙江大学茶学系的对外科普窗口、杭州市茶文化明星研学基地—遵生大茗堂（茶多酚研发中心）国家高新企业，结合新颖的健康理念，寓教于乐，了解茶科技、茶文化、茶健康，感受旅游新体验。
                <w:br/>
                ★ 晚自费欣赏【宋城景区＋宋城千古情表演】（门票自理320元/人   游览时间约120分钟，其中表演约60分钟 )大型歌舞《宋城千古情》是一生必看的演出，是杭州宋城景区的灵魂，与拉斯维加斯的"O"秀、巴黎红磨坊并称"世界三大名秀"。用先进的声、光、电科技手段和舞台机械，以出其不意的呈现方式演绎了良渚古人的艰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酒店内享用早餐，参观【锦绣天地桑蚕博览园】（参观时间120分钟）
                <w:br/>
                ★【乌镇东栅】（游览时间约90分钟）感受江南水乡的原汁原味，游东栅老街、百床馆、古戏台、矛盾故居、蓝布印花坊、酿酒坊等，感受江南特有的小桥、流水、人家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丽。
                <w:br/>
                ★【 外滩 、南京路】（自由活动60分钟）是上海城市象征意义的景点，风格迥异的万国建筑群和浦江夜景是它的精华所在。外滩矗立着几十幢风格迥异的古典复兴大楼，知名的中国银行大楼、和平饭店、海关大楼、汇丰银行大楼等再现了昔日“远东华尔街”的风采。
                <w:br/>
                ★ 晚自费欣赏【金茂大厦＋浦江游船】（门票自理320元/人 【金茂大厦】（游览时间约60分钟）登上海金茂大厦第88层观光厅，登高远眺，大上海的景观尽收眼底，浦江两岸高楼林立，黄浦江上百舸争流，您可亲身体验"落霞与孤骛齐飞，秋水共长天一色"的美景。【黄浦江游船】（乘船时间约60分钟）游于黄浦江上，江风阵阵拂面，一边是见证历史发展的外滩，一边是上海现代建设的地标陆家嘴，还有外白渡桥的倩丽身影，可以让你换个角度欣赏这个繁华都市美丽的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酒店内享用早餐，★【城隍庙】（自由活动约60分钟）是初到上海的游客必去之处。在此可以全面领略到上海的民俗风情，品尝地道的上海小吃和本帮菜。而每到夜晚，仿古建筑群上缤纷的景观灯也使这里成为一道靓丽的风景线。城隍庙旅游区位于市中心黄浦区东部的老城区，是集景点观光、购物、餐饮于一体的大片区域。品尝名闻全国的城隍庙小吃。
                <w:br/>
                根据航班时间乘飞机返回，结束愉快旅途，返回温馨的家。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兰州-南京火车硬卧，上海-兰州飞机  当地空调旅游车，根据团队人数安排，保证每人一正座。
                <w:br/>
                【餐食】	含4早3正餐（早餐为自助早，正餐30元/人，十人一桌，八菜一汤，不足人数相应减少菜量，不含酒水） 特别安排一顿天目湖鱼头宴
                <w:br/>
                【住宿】	全程携程四钻酒店，特别安排一晚溧阳温泉酒店（南山竹海竹隐居/金峰度假酒店）
                <w:br/>
                不提供自然单间，产生单房差由游客自行承担，单房差500元
                <w:br/>
                【门票】	行程中所列景点首道大门票（行程中我社未注明包含的快艇、电瓶车、缆车及索道等费用均为景区二次消费，不属于导游推荐自费项目）。凡持有军官证、军残证、老年证、导游证、学生证、记者证等证件的客人不再享受景区门票优惠。
                <w:br/>
                【导游】	持有导游证的优秀导游讲解服务。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行程景区内自理项目：灵山电瓶车：40元/人   中山陵电瓶车：20元/人   西湖游船：55元/人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购物场所，不得安排另行付费旅游项目。但是，经双方协商一致或者旅游者要求，且不影响其他旅游者行程安排的除外。因此在本次旅行过程中，旅行社应旅游者要求并经双方协商一致，由地接社协助安排旅游者旅游自费项目。
                <w:br/>
                全程含有3个隐形购物店，3个自费项目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行程内时间仅供参考，具体以实际车次为准!行程先后顺序在实际游览中可能会调整，但景点不减少。
                <w:br/>
                行程中发生的纠纷，旅游法规定旅游者不得以拒绝登(下)机(车、船)、入住酒店等行为拖延行程或者脱团，否则，除承担给组团旅行社造成的实际损失外，还要承担旅游费用20-30%的违约金。
                <w:br/>
                注：最终行程及价格以双方签定合同为准。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2025-07-17T10:58:58+08:00</dcterms:created>
  <dcterms:modified xsi:type="dcterms:W3CDTF">2025-07-17T10:58:58+08:00</dcterms:modified>
</cp:coreProperties>
</file>

<file path=docProps/custom.xml><?xml version="1.0" encoding="utf-8"?>
<Properties xmlns="http://schemas.openxmlformats.org/officeDocument/2006/custom-properties" xmlns:vt="http://schemas.openxmlformats.org/officeDocument/2006/docPropsVTypes"/>
</file>