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武山油菜花+水帘洞一日游行程单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SN1682583894O5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兰州-武山-水帘洞-兰州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6：30省博物馆门口集合上车。
                <w:br/>
                <w:br/>
                       6：50锦江阳光酒店门口集合上车。
                <w:br/>
                <w:br/>
                       （具体时间和地点以导游通知为准）
                <w:br/>
                <w:br/>
                       驱车前往【武山】看油菜花海， 四月中旬的武山，绿意回归，花香四溢，漫山遍野的油菜花已竞相绽放，连片金黄色的油菜花海，生机盎然，烂漫盛开，一望无际的田野仿佛被染成了金黄色，一片绚烂，黄色的海洋里，涌动着生命的力量，如同春天的气息，温暖而又清爽，让人沉醉。
                <w:br/>
                <w:br/>
                       明媚阳光下，和暖春风里，金灿灿的油菜花与村落、青山、绿水、蜿蜒的公路相互点缀、相映成趣，构成了一幅幅美丽壮观的“大地春歌”图，置身其中，总有一番乡野之趣，芳香醉人，美不胜收。
                <w:br/>
                <w:br/>
                       享用当地特色简餐
                <w:br/>
                       午餐后前往【水帘洞】，水帘洞位于甘肃省天水市武山县城东北约25公里的钟楼山峡谷内，谷中"群峰叠嶂觅无路，乱石开径别有天。谷涧溪水潺潺，景色幽静宜人。"水帘洞系高约50米、深20多米的天然岩洞，洞内常年细流不断，雨天洞檐飞流直下如水帘，因而得名。
                <w:br/>
                <w:br/>
                       景区内有享有亚洲之最的露天摩崖浮雕大佛拉梢寺大佛，在我国石窟艺术中实属罕见，是研究我国早期石窟文化的重要资料。现共保留有历代造像百余尊，壁画2000多平方米，建筑物10余座，舍利塔8座，题记碑刻10通，无头干尸1具，拉梢寺摩崖题记为研究分期断代，以及美术史的渊源与发展提供了重要的实物资料而最为珍贵。
                <w:br/>
                <w:br/>
                <w:br/>
                <w:br/>
                       下午16:00结束旅程返回兰州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1.往返车费
                <w:br/>
                <w:br/>
                       2.午餐【简餐】
                <w:br/>
                <w:br/>
                       3.水帘洞门票
                <w:br/>
                <w:br/>
                       4.导游服务（15人及以下司兼导）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不含保险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2025-07-22T16:22:51+08:00</dcterms:created>
  <dcterms:modified xsi:type="dcterms:W3CDTF">2025-07-22T16:22:51+08:00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