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黄河石林1日游行程单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LZ1680836564UR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白银黄河石林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兰州-黄河石林-船游龙河湾-游览大峡谷-兰州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早上7：00西站省博物馆门口上车，7：30盘旋路锦江阳光酒店门口上车出发，前往堪称中华自然景观的【黄河石林】国家地质公园（车程约2小时）（具体时间地点以导游通知为准）。
                <w:br/>
                <w:br/>
                景泰黄河石林位于白银市景泰县东南部，是国家AAAA级旅游景区。景区将沙漠、戈壁、黄河、石林、绿洲、农庄等各类资源融为一体，形成山水相衬，动静相依，迤逦绵延，荡气回肠的瑰丽之景。 这里群山环抱，环境幽静，空气清新，风景秀丽。景区内峡谷蜿蜒，峰林耸立，绝壁凌空，气势磅礴，自然造型多姿传神，以奇、雄、险、古、野、幽见长。大自然的鬼斧神工也将这里变为天然的影视基地，著名影视作品《天下粮仓》、《西部热土》、《汗血宝马》、《惊天传奇》、《大敦煌》、《神话》、《爸爸去哪儿》等更使黄河石林名扬天下。抵达景区后，在山顶俯瞰黄河曲流、龙湾绿洲、石林合影留念。乘坐景区大巴车再转乘电瓶车到达农家乐。
                <w:br/>
                <w:br/>
                享用丰盛的午餐（土鸡、酸烂肉等八菜一汤）。
                <w:br/>
                <w:br/>
                午餐后乘电瓶车到达码头，乘坐游船船游龙河湾，到达饮马沟口，乘坐全景观光车游览大峡谷（单程5千米），沿途欣赏著名的石林风景：大象吸水，十二生肖、霸王别姬、月下情侣、木兰远征、西天取经等。爬上石林西观景台（也可自费乘坐新建的索道）体验“会当凌绝顶，一览众山小”的磅礴之气势，黄河曲流、龙湾村、南山广场、石林群，任君远眺近瞰，流连忘返。游览结束后乘坐景交车到景区外，乘车返回兰州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午餐：土鸡、酸烂肉等八菜一汤（10人一桌）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2025-04-20T12:07:10+08:00</dcterms:created>
  <dcterms:modified xsi:type="dcterms:W3CDTF">2025-04-20T12:07:10+08:00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